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46EA9" w14:textId="77777777" w:rsidR="0064311C" w:rsidRPr="0073784C" w:rsidRDefault="0064311C" w:rsidP="0064311C">
      <w:pPr>
        <w:spacing w:after="0" w:line="240" w:lineRule="auto"/>
        <w:ind w:right="-6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3784C">
        <w:rPr>
          <w:rFonts w:ascii="Times New Roman" w:eastAsia="Times New Roman" w:hAnsi="Times New Roman" w:cs="Times New Roman"/>
          <w:b/>
          <w:sz w:val="28"/>
          <w:szCs w:val="28"/>
        </w:rPr>
        <w:t>ПРОЕКТ МИНФИНА РОССИИ</w:t>
      </w:r>
    </w:p>
    <w:p w14:paraId="29D46EAA" w14:textId="77777777" w:rsidR="0064311C" w:rsidRPr="0073784C" w:rsidRDefault="0064311C" w:rsidP="0064311C">
      <w:pPr>
        <w:spacing w:after="0" w:line="240" w:lineRule="auto"/>
        <w:ind w:right="-6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784C">
        <w:rPr>
          <w:rFonts w:ascii="Times New Roman" w:eastAsia="Times New Roman" w:hAnsi="Times New Roman" w:cs="Times New Roman"/>
          <w:b/>
          <w:sz w:val="28"/>
          <w:szCs w:val="28"/>
        </w:rPr>
        <w:t>«СОДЕЙСТВИЕ ПОВЫШЕНИЮ УРОВНЯ ФИНАНСОВОЙ ГРАМОТНОСТИ НАСЕЛЕНИЯ И РАЗВИТИЮ ФИНАНСОВОГО ОБРАЗОВАНИЯ В РОССИЙСКОЙ ФЕДЕРАЦИИ»</w:t>
      </w:r>
    </w:p>
    <w:p w14:paraId="29D46EAB" w14:textId="77777777" w:rsidR="0064311C" w:rsidRPr="0073784C" w:rsidRDefault="0064311C" w:rsidP="006431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9D46EAC" w14:textId="77777777" w:rsidR="0064311C" w:rsidRPr="0073784C" w:rsidRDefault="0064311C" w:rsidP="006431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9D46EAD" w14:textId="77777777" w:rsidR="0064311C" w:rsidRPr="0073784C" w:rsidRDefault="0064311C" w:rsidP="006431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9D46EAE" w14:textId="77777777" w:rsidR="0064311C" w:rsidRPr="0073784C" w:rsidRDefault="0064311C" w:rsidP="0064311C">
      <w:pPr>
        <w:spacing w:after="0" w:line="240" w:lineRule="auto"/>
        <w:ind w:right="-68"/>
        <w:jc w:val="center"/>
        <w:rPr>
          <w:rFonts w:ascii="Times New Roman" w:hAnsi="Times New Roman" w:cs="Times New Roman"/>
          <w:sz w:val="28"/>
          <w:szCs w:val="28"/>
        </w:rPr>
      </w:pPr>
      <w:r w:rsidRPr="0073784C">
        <w:rPr>
          <w:rFonts w:ascii="Times New Roman" w:hAnsi="Times New Roman" w:cs="Times New Roman"/>
          <w:sz w:val="28"/>
          <w:szCs w:val="28"/>
        </w:rPr>
        <w:t>Контракт № FEFLP/FGI-4-1-5</w:t>
      </w:r>
    </w:p>
    <w:p w14:paraId="29D46EAF" w14:textId="77777777" w:rsidR="0064311C" w:rsidRPr="0073784C" w:rsidRDefault="0064311C" w:rsidP="0064311C">
      <w:pPr>
        <w:spacing w:after="0" w:line="240" w:lineRule="auto"/>
        <w:ind w:right="-68"/>
        <w:jc w:val="center"/>
        <w:rPr>
          <w:rFonts w:ascii="Times New Roman" w:hAnsi="Times New Roman" w:cs="Times New Roman"/>
          <w:sz w:val="28"/>
          <w:szCs w:val="28"/>
        </w:rPr>
      </w:pPr>
      <w:r w:rsidRPr="0073784C">
        <w:rPr>
          <w:rFonts w:ascii="Times New Roman" w:hAnsi="Times New Roman" w:cs="Times New Roman"/>
          <w:sz w:val="28"/>
          <w:szCs w:val="28"/>
        </w:rPr>
        <w:t>«Повышение финансовой грамотности финансового исключенных категорий населения через механизмы информирования, консультирования и разъяснительной работы отделений Пенсионного фонда Российской Федерации, региональных органов социальной защиты, а также их территориальных органов и подведомственных организаций»</w:t>
      </w:r>
    </w:p>
    <w:p w14:paraId="29D46EB0" w14:textId="77777777" w:rsidR="0064311C" w:rsidRPr="0073784C" w:rsidRDefault="0064311C" w:rsidP="006431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9D46EB1" w14:textId="77777777" w:rsidR="0064311C" w:rsidRPr="0073784C" w:rsidRDefault="0064311C" w:rsidP="006431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9D46EB2" w14:textId="77777777" w:rsidR="0064311C" w:rsidRPr="0073784C" w:rsidRDefault="0064311C" w:rsidP="006431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9D46EB3" w14:textId="77777777" w:rsidR="0064311C" w:rsidRDefault="0064311C" w:rsidP="006431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64311C">
        <w:rPr>
          <w:rFonts w:ascii="Times New Roman" w:eastAsia="Times New Roman" w:hAnsi="Times New Roman" w:cs="Times New Roman"/>
          <w:b/>
          <w:bCs/>
          <w:sz w:val="32"/>
          <w:szCs w:val="32"/>
        </w:rPr>
        <w:t>Тестовые задания</w:t>
      </w:r>
    </w:p>
    <w:p w14:paraId="29D46EB4" w14:textId="77777777" w:rsidR="0064311C" w:rsidRPr="0064311C" w:rsidRDefault="0064311C" w:rsidP="006431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29D46EB5" w14:textId="77777777" w:rsidR="0064311C" w:rsidRPr="0064311C" w:rsidRDefault="0064311C" w:rsidP="006431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64311C">
        <w:rPr>
          <w:rFonts w:ascii="Times New Roman" w:eastAsia="Times New Roman" w:hAnsi="Times New Roman" w:cs="Times New Roman"/>
          <w:b/>
          <w:bCs/>
          <w:sz w:val="32"/>
          <w:szCs w:val="32"/>
        </w:rPr>
        <w:t>к курсу повышения квалификации</w:t>
      </w:r>
    </w:p>
    <w:p w14:paraId="29D46EB6" w14:textId="77777777" w:rsidR="0064311C" w:rsidRPr="0064311C" w:rsidRDefault="0064311C" w:rsidP="0064311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64311C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 xml:space="preserve">«Основы финансовой грамотности и </w:t>
      </w:r>
    </w:p>
    <w:p w14:paraId="29D46EB7" w14:textId="77777777" w:rsidR="0064311C" w:rsidRPr="0064311C" w:rsidRDefault="0064311C" w:rsidP="0064311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64311C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методы финансового просвещения</w:t>
      </w:r>
    </w:p>
    <w:p w14:paraId="29D46EB8" w14:textId="77777777" w:rsidR="0064311C" w:rsidRPr="0064311C" w:rsidRDefault="0064311C" w:rsidP="006431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32"/>
          <w:szCs w:val="32"/>
        </w:rPr>
      </w:pPr>
      <w:r w:rsidRPr="0064311C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лиц пенсионного возраста, инвалидов</w:t>
      </w:r>
      <w:r w:rsidRPr="0064311C">
        <w:rPr>
          <w:rFonts w:ascii="Times New Roman" w:eastAsia="Times New Roman" w:hAnsi="Times New Roman" w:cs="Times New Roman"/>
          <w:b/>
          <w:spacing w:val="-1"/>
          <w:sz w:val="32"/>
          <w:szCs w:val="32"/>
        </w:rPr>
        <w:t>»</w:t>
      </w:r>
    </w:p>
    <w:p w14:paraId="29D46EB9" w14:textId="77777777" w:rsidR="0064311C" w:rsidRPr="0006383C" w:rsidRDefault="0064311C" w:rsidP="006431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29D46EBA" w14:textId="77777777" w:rsidR="0064311C" w:rsidRPr="0073784C" w:rsidRDefault="0064311C" w:rsidP="0064311C">
      <w:pPr>
        <w:spacing w:after="0" w:line="240" w:lineRule="auto"/>
        <w:ind w:right="-68"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14:paraId="29D46EBB" w14:textId="5B9D7591" w:rsidR="0064311C" w:rsidRDefault="0064311C" w:rsidP="0064311C">
      <w:pPr>
        <w:spacing w:after="0" w:line="240" w:lineRule="auto"/>
        <w:ind w:right="-68"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(</w:t>
      </w:r>
      <w:r w:rsidR="00D456F8">
        <w:rPr>
          <w:rFonts w:ascii="Times New Roman" w:eastAsia="Times New Roman" w:hAnsi="Times New Roman" w:cs="Times New Roman"/>
          <w:spacing w:val="-1"/>
          <w:sz w:val="28"/>
          <w:szCs w:val="28"/>
        </w:rPr>
        <w:t>вторая редакция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)</w:t>
      </w:r>
    </w:p>
    <w:p w14:paraId="29D46EBC" w14:textId="77777777" w:rsidR="0064311C" w:rsidRDefault="0064311C" w:rsidP="0064311C">
      <w:pPr>
        <w:spacing w:after="0" w:line="240" w:lineRule="auto"/>
        <w:ind w:right="-68"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14:paraId="29D46EBD" w14:textId="77777777" w:rsidR="0064311C" w:rsidRDefault="0064311C" w:rsidP="0064311C">
      <w:pPr>
        <w:spacing w:after="0" w:line="240" w:lineRule="auto"/>
        <w:ind w:right="-68"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14:paraId="29D46EBE" w14:textId="77777777" w:rsidR="0064311C" w:rsidRDefault="0064311C" w:rsidP="0064311C">
      <w:pPr>
        <w:spacing w:after="0" w:line="240" w:lineRule="auto"/>
        <w:jc w:val="center"/>
        <w:rPr>
          <w:rFonts w:ascii="Times New Roman" w:eastAsia="MS Gothic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Разработаны </w:t>
      </w:r>
      <w:r>
        <w:rPr>
          <w:rFonts w:ascii="Times New Roman" w:eastAsia="MS Gothic" w:hAnsi="Times New Roman" w:cs="Times New Roman"/>
          <w:sz w:val="28"/>
          <w:szCs w:val="28"/>
        </w:rPr>
        <w:t>Автономной некоммерческой организацией</w:t>
      </w:r>
      <w:r w:rsidRPr="0073784C">
        <w:rPr>
          <w:rFonts w:ascii="Times New Roman" w:eastAsia="MS Gothic" w:hAnsi="Times New Roman" w:cs="Times New Roman"/>
          <w:sz w:val="28"/>
          <w:szCs w:val="28"/>
        </w:rPr>
        <w:t xml:space="preserve"> </w:t>
      </w:r>
    </w:p>
    <w:p w14:paraId="29D46EBF" w14:textId="77777777" w:rsidR="0064311C" w:rsidRDefault="0064311C" w:rsidP="0064311C">
      <w:pPr>
        <w:spacing w:after="0" w:line="240" w:lineRule="auto"/>
        <w:jc w:val="center"/>
        <w:rPr>
          <w:rFonts w:ascii="Times New Roman" w:eastAsia="MS Gothic" w:hAnsi="Times New Roman" w:cs="Times New Roman"/>
          <w:sz w:val="28"/>
          <w:szCs w:val="28"/>
        </w:rPr>
      </w:pPr>
      <w:r w:rsidRPr="0073784C">
        <w:rPr>
          <w:rFonts w:ascii="Times New Roman" w:eastAsia="MS Gothic" w:hAnsi="Times New Roman" w:cs="Times New Roman"/>
          <w:sz w:val="28"/>
          <w:szCs w:val="28"/>
        </w:rPr>
        <w:t xml:space="preserve">«Институт дополнительного профессионального образования </w:t>
      </w:r>
    </w:p>
    <w:p w14:paraId="29D46EC0" w14:textId="77777777" w:rsidR="0064311C" w:rsidRDefault="0064311C" w:rsidP="0064311C">
      <w:pPr>
        <w:spacing w:after="0" w:line="240" w:lineRule="auto"/>
        <w:jc w:val="center"/>
        <w:rPr>
          <w:rFonts w:ascii="Times New Roman" w:eastAsia="MS Gothic" w:hAnsi="Times New Roman" w:cs="Times New Roman"/>
          <w:sz w:val="28"/>
          <w:szCs w:val="28"/>
        </w:rPr>
      </w:pPr>
      <w:r w:rsidRPr="00172607">
        <w:rPr>
          <w:rFonts w:ascii="Times New Roman" w:eastAsia="MS Gothic" w:hAnsi="Times New Roman" w:cs="Times New Roman"/>
          <w:sz w:val="28"/>
          <w:szCs w:val="28"/>
        </w:rPr>
        <w:t>«Международный финансовый центр»</w:t>
      </w:r>
      <w:r>
        <w:rPr>
          <w:rFonts w:ascii="Times New Roman" w:eastAsia="MS Gothic" w:hAnsi="Times New Roman" w:cs="Times New Roman"/>
          <w:sz w:val="28"/>
          <w:szCs w:val="28"/>
        </w:rPr>
        <w:t xml:space="preserve"> </w:t>
      </w:r>
      <w:r w:rsidRPr="00172607">
        <w:rPr>
          <w:rFonts w:ascii="Times New Roman" w:eastAsia="MS Gothic" w:hAnsi="Times New Roman" w:cs="Times New Roman"/>
          <w:sz w:val="28"/>
          <w:szCs w:val="28"/>
        </w:rPr>
        <w:t>(г. Москва)</w:t>
      </w:r>
      <w:r>
        <w:rPr>
          <w:rFonts w:ascii="Times New Roman" w:eastAsia="MS Gothic" w:hAnsi="Times New Roman" w:cs="Times New Roman"/>
          <w:sz w:val="28"/>
          <w:szCs w:val="28"/>
        </w:rPr>
        <w:t xml:space="preserve"> </w:t>
      </w:r>
    </w:p>
    <w:p w14:paraId="29D46EC1" w14:textId="77777777" w:rsidR="0064311C" w:rsidRPr="0073784C" w:rsidRDefault="0064311C" w:rsidP="0064311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для повышения квалификации сотрудников отделений Пенсионного фонда Российской Федерации, региональных органов социальной защиты, а также их территориальных органов, подведомственных организаций</w:t>
      </w:r>
    </w:p>
    <w:p w14:paraId="29D46EC2" w14:textId="77777777" w:rsidR="0064311C" w:rsidRPr="0073784C" w:rsidRDefault="0064311C" w:rsidP="0064311C">
      <w:pPr>
        <w:spacing w:after="0" w:line="240" w:lineRule="auto"/>
        <w:ind w:right="-68"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14:paraId="29D46EC3" w14:textId="77777777" w:rsidR="0064311C" w:rsidRDefault="0064311C" w:rsidP="0064311C">
      <w:pPr>
        <w:spacing w:after="0" w:line="240" w:lineRule="auto"/>
        <w:jc w:val="center"/>
        <w:rPr>
          <w:rFonts w:ascii="Times New Roman" w:eastAsia="MS Gothic" w:hAnsi="Times New Roman" w:cs="Times New Roman"/>
          <w:sz w:val="28"/>
          <w:szCs w:val="28"/>
        </w:rPr>
      </w:pPr>
    </w:p>
    <w:p w14:paraId="29D46EC4" w14:textId="77777777" w:rsidR="0064311C" w:rsidRDefault="0064311C" w:rsidP="0064311C">
      <w:pPr>
        <w:spacing w:after="0" w:line="240" w:lineRule="auto"/>
        <w:jc w:val="center"/>
        <w:rPr>
          <w:rFonts w:ascii="Times New Roman" w:eastAsia="MS Gothic" w:hAnsi="Times New Roman" w:cs="Times New Roman"/>
          <w:sz w:val="28"/>
          <w:szCs w:val="28"/>
        </w:rPr>
      </w:pPr>
    </w:p>
    <w:p w14:paraId="29D46EC5" w14:textId="77777777" w:rsidR="0064311C" w:rsidRPr="00172607" w:rsidRDefault="0064311C" w:rsidP="0064311C">
      <w:pPr>
        <w:spacing w:after="0" w:line="240" w:lineRule="auto"/>
        <w:ind w:right="-68"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14:paraId="29D46EC6" w14:textId="77777777" w:rsidR="0064311C" w:rsidRPr="00172607" w:rsidRDefault="0064311C" w:rsidP="0064311C">
      <w:pPr>
        <w:spacing w:after="0" w:line="240" w:lineRule="auto"/>
        <w:ind w:right="-68"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14:paraId="29D46EC7" w14:textId="77777777" w:rsidR="0064311C" w:rsidRPr="00172607" w:rsidRDefault="0064311C" w:rsidP="0064311C">
      <w:pPr>
        <w:spacing w:after="0" w:line="240" w:lineRule="auto"/>
        <w:ind w:right="-68"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14:paraId="29D46EC8" w14:textId="77777777" w:rsidR="0064311C" w:rsidRPr="00172607" w:rsidRDefault="0064311C" w:rsidP="0064311C">
      <w:pPr>
        <w:spacing w:after="0" w:line="240" w:lineRule="auto"/>
        <w:ind w:right="-68"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14:paraId="29D46EC9" w14:textId="77777777" w:rsidR="0064311C" w:rsidRPr="00172607" w:rsidRDefault="0064311C" w:rsidP="0064311C">
      <w:pPr>
        <w:spacing w:after="0" w:line="240" w:lineRule="auto"/>
        <w:ind w:right="-68"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14:paraId="29D46ECA" w14:textId="77777777" w:rsidR="0064311C" w:rsidRPr="00172607" w:rsidRDefault="0064311C" w:rsidP="0064311C">
      <w:pPr>
        <w:spacing w:after="20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t>2018</w:t>
      </w:r>
    </w:p>
    <w:p w14:paraId="29D46ECB" w14:textId="77777777" w:rsidR="0064311C" w:rsidRDefault="0064311C">
      <w:pPr>
        <w:pStyle w:val="a6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br w:type="page"/>
      </w:r>
    </w:p>
    <w:sdt>
      <w:sdtP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id w:val="-79841361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  <w:b/>
          <w:bCs/>
          <w:sz w:val="22"/>
          <w:szCs w:val="22"/>
        </w:rPr>
      </w:sdtEndPr>
      <w:sdtContent>
        <w:p w14:paraId="29D46ECC" w14:textId="77777777" w:rsidR="00AB005E" w:rsidRPr="00F556A8" w:rsidRDefault="00AB005E">
          <w:pPr>
            <w:pStyle w:val="a6"/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</w:pPr>
          <w:r w:rsidRPr="00F556A8"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  <w:t>Оглавление</w:t>
          </w:r>
        </w:p>
        <w:p w14:paraId="276C9691" w14:textId="5EB783CD" w:rsidR="00F556A8" w:rsidRPr="00F556A8" w:rsidRDefault="00AB005E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F556A8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F556A8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F556A8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516241117" w:history="1">
            <w:r w:rsidR="00F556A8" w:rsidRPr="00F556A8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Тесты по программе дополнительного профессионального образования (повышения квалификации): «Основы финансовой грамотности и методы финансового просвещения лиц пенсионного возраста, инвалидов</w:t>
            </w:r>
            <w:r w:rsidR="00F556A8" w:rsidRPr="00F556A8">
              <w:rPr>
                <w:rStyle w:val="a7"/>
                <w:rFonts w:ascii="Times New Roman" w:hAnsi="Times New Roman" w:cs="Times New Roman"/>
                <w:noProof/>
                <w:spacing w:val="-1"/>
                <w:sz w:val="28"/>
                <w:szCs w:val="28"/>
              </w:rPr>
              <w:t>»</w:t>
            </w:r>
            <w:r w:rsidR="00F556A8" w:rsidRPr="00F556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556A8" w:rsidRPr="00F556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556A8" w:rsidRPr="00F556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_Toc516241117 \h </w:instrText>
            </w:r>
            <w:r w:rsidR="00F556A8" w:rsidRPr="00F556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556A8" w:rsidRPr="00F556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8229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F556A8" w:rsidRPr="00F556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BD90BED" w14:textId="72E6AD60" w:rsidR="00F556A8" w:rsidRPr="00F556A8" w:rsidRDefault="00D91C3C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b/>
              <w:noProof/>
              <w:sz w:val="28"/>
              <w:szCs w:val="28"/>
              <w:lang w:eastAsia="ru-RU"/>
            </w:rPr>
          </w:pPr>
          <w:hyperlink w:anchor="_Toc516241118" w:history="1">
            <w:r w:rsidR="00F556A8" w:rsidRPr="00F556A8">
              <w:rPr>
                <w:rStyle w:val="a7"/>
                <w:rFonts w:ascii="Times New Roman" w:hAnsi="Times New Roman" w:cs="Times New Roman"/>
                <w:b/>
                <w:noProof/>
                <w:sz w:val="28"/>
                <w:szCs w:val="28"/>
              </w:rPr>
              <w:t>Модуль 1. Основы финансовой грамотности</w:t>
            </w:r>
            <w:r w:rsidR="00F556A8" w:rsidRPr="00F556A8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tab/>
            </w:r>
            <w:r w:rsidR="00F556A8" w:rsidRPr="00F556A8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begin"/>
            </w:r>
            <w:r w:rsidR="00F556A8" w:rsidRPr="00F556A8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instrText xml:space="preserve"> PAGEREF _Toc516241118 \h </w:instrText>
            </w:r>
            <w:r w:rsidR="00F556A8" w:rsidRPr="00F556A8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</w:r>
            <w:r w:rsidR="00F556A8" w:rsidRPr="00F556A8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separate"/>
            </w:r>
            <w:r w:rsidR="00D8229A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t>4</w:t>
            </w:r>
            <w:r w:rsidR="00F556A8" w:rsidRPr="00F556A8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0AB2F02" w14:textId="1DB0CFD3" w:rsidR="00F556A8" w:rsidRPr="00F556A8" w:rsidRDefault="00D91C3C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6241119" w:history="1">
            <w:r w:rsidR="00F556A8" w:rsidRPr="00F556A8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Тема 1.1. Деньги, личные финансы, семейный бюджет и финансовое планирование</w:t>
            </w:r>
            <w:r w:rsidR="00F556A8" w:rsidRPr="00F556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556A8" w:rsidRPr="00F556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556A8" w:rsidRPr="00F556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_Toc516241119 \h </w:instrText>
            </w:r>
            <w:r w:rsidR="00F556A8" w:rsidRPr="00F556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556A8" w:rsidRPr="00F556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8229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F556A8" w:rsidRPr="00F556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2372422" w14:textId="59366690" w:rsidR="00F556A8" w:rsidRPr="00F556A8" w:rsidRDefault="00D91C3C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6241120" w:history="1">
            <w:r w:rsidR="00F556A8" w:rsidRPr="00F556A8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Тема 1.2. Банки, небанковские кредиторы, депозиты и кредиты (займы)</w:t>
            </w:r>
            <w:r w:rsidR="00F556A8" w:rsidRPr="00F556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556A8" w:rsidRPr="00F556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556A8" w:rsidRPr="00F556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_Toc516241120 \h </w:instrText>
            </w:r>
            <w:r w:rsidR="00F556A8" w:rsidRPr="00F556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556A8" w:rsidRPr="00F556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8229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F556A8" w:rsidRPr="00F556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8722655" w14:textId="6387C358" w:rsidR="00F556A8" w:rsidRPr="00F556A8" w:rsidRDefault="00D91C3C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6241121" w:history="1">
            <w:r w:rsidR="00F556A8" w:rsidRPr="00F556A8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Тема 1.3. Платежные системы и банковские карты. Страхование</w:t>
            </w:r>
            <w:r w:rsidR="00F556A8" w:rsidRPr="00F556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556A8" w:rsidRPr="00F556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556A8" w:rsidRPr="00F556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_Toc516241121 \h </w:instrText>
            </w:r>
            <w:r w:rsidR="00F556A8" w:rsidRPr="00F556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556A8" w:rsidRPr="00F556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8229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F556A8" w:rsidRPr="00F556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E357FFE" w14:textId="3220ED5C" w:rsidR="00F556A8" w:rsidRPr="00F556A8" w:rsidRDefault="00D91C3C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6241122" w:history="1">
            <w:r w:rsidR="00F556A8" w:rsidRPr="00F556A8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Тема 1.4. Рынок ценных бумаг, государственные облигации для населения</w:t>
            </w:r>
            <w:r w:rsidR="00F556A8" w:rsidRPr="00F556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556A8" w:rsidRPr="00F556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556A8" w:rsidRPr="00F556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_Toc516241122 \h </w:instrText>
            </w:r>
            <w:r w:rsidR="00F556A8" w:rsidRPr="00F556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556A8" w:rsidRPr="00F556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8229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F556A8" w:rsidRPr="00F556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57C0983" w14:textId="62F1E8BB" w:rsidR="00F556A8" w:rsidRPr="00F556A8" w:rsidRDefault="00D91C3C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6241123" w:history="1">
            <w:r w:rsidR="00F556A8" w:rsidRPr="00F556A8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Тема 1.5. Ответственное (осмотрительное) поведение граждан на финансовом рынке и защита прав потребителей финансовых услуг</w:t>
            </w:r>
            <w:r w:rsidR="00F556A8" w:rsidRPr="00F556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556A8" w:rsidRPr="00F556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556A8" w:rsidRPr="00F556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_Toc516241123 \h </w:instrText>
            </w:r>
            <w:r w:rsidR="00F556A8" w:rsidRPr="00F556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556A8" w:rsidRPr="00F556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8229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="00F556A8" w:rsidRPr="00F556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285E96A" w14:textId="6B48FD9B" w:rsidR="00F556A8" w:rsidRPr="00F556A8" w:rsidRDefault="00D91C3C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6241124" w:history="1">
            <w:r w:rsidR="00F556A8" w:rsidRPr="00F556A8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Тема 1.6. Пенсионное обеспечение (страховая, государственная, социальная, накопительная пенсия) и особенности пенсионного обеспечения различных категорий граждан</w:t>
            </w:r>
            <w:r w:rsidR="00F556A8" w:rsidRPr="00F556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556A8" w:rsidRPr="00F556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556A8" w:rsidRPr="00F556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_Toc516241124 \h </w:instrText>
            </w:r>
            <w:r w:rsidR="00F556A8" w:rsidRPr="00F556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556A8" w:rsidRPr="00F556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8229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="00F556A8" w:rsidRPr="00F556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658670A" w14:textId="392E33A6" w:rsidR="00F556A8" w:rsidRPr="00F556A8" w:rsidRDefault="00D91C3C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6241125" w:history="1">
            <w:r w:rsidR="00F556A8" w:rsidRPr="00F556A8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Тема 1.7. Налогообложение и налоговые льготы</w:t>
            </w:r>
            <w:r w:rsidR="00F556A8" w:rsidRPr="00F556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556A8" w:rsidRPr="00F556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556A8" w:rsidRPr="00F556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_Toc516241125 \h </w:instrText>
            </w:r>
            <w:r w:rsidR="00F556A8" w:rsidRPr="00F556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556A8" w:rsidRPr="00F556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8229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18</w:t>
            </w:r>
            <w:r w:rsidR="00F556A8" w:rsidRPr="00F556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875DB2E" w14:textId="1EC32074" w:rsidR="00F556A8" w:rsidRPr="00F556A8" w:rsidRDefault="00D91C3C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6241126" w:history="1">
            <w:r w:rsidR="00F556A8" w:rsidRPr="00F556A8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Тема 1.8. Социальное обеспечение граждан: виды социальной помощи, порядок ее получения</w:t>
            </w:r>
            <w:r w:rsidR="00F556A8" w:rsidRPr="00F556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556A8" w:rsidRPr="00F556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556A8" w:rsidRPr="00F556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_Toc516241126 \h </w:instrText>
            </w:r>
            <w:r w:rsidR="00F556A8" w:rsidRPr="00F556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556A8" w:rsidRPr="00F556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8229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20</w:t>
            </w:r>
            <w:r w:rsidR="00F556A8" w:rsidRPr="00F556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C662071" w14:textId="03770F64" w:rsidR="00F556A8" w:rsidRPr="00F556A8" w:rsidRDefault="00D91C3C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6241127" w:history="1">
            <w:r w:rsidR="00F556A8" w:rsidRPr="00F556A8">
              <w:rPr>
                <w:rStyle w:val="a7"/>
                <w:rFonts w:ascii="Times New Roman" w:hAnsi="Times New Roman" w:cs="Times New Roman"/>
                <w:b/>
                <w:noProof/>
                <w:sz w:val="28"/>
                <w:szCs w:val="28"/>
              </w:rPr>
              <w:t>Модуль 2. Методы информирования, консультирования и разъяснительной работы по административным и финансовым проблемам наиболее финансово исключенных категорий населения – жителей пенсионного возраста и жителей, имеющих инвалидность</w:t>
            </w:r>
            <w:r w:rsidR="00F556A8" w:rsidRPr="00F556A8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tab/>
            </w:r>
            <w:r w:rsidR="00F556A8" w:rsidRPr="00F556A8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begin"/>
            </w:r>
            <w:r w:rsidR="00F556A8" w:rsidRPr="00F556A8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instrText xml:space="preserve"> PAGEREF _Toc516241127 \h </w:instrText>
            </w:r>
            <w:r w:rsidR="00F556A8" w:rsidRPr="00F556A8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</w:r>
            <w:r w:rsidR="00F556A8" w:rsidRPr="00F556A8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separate"/>
            </w:r>
            <w:r w:rsidR="00D8229A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t>21</w:t>
            </w:r>
            <w:r w:rsidR="00F556A8" w:rsidRPr="00F556A8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4F779BF" w14:textId="6082A1D7" w:rsidR="00F556A8" w:rsidRPr="00F556A8" w:rsidRDefault="00D91C3C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6241128" w:history="1">
            <w:r w:rsidR="00F556A8" w:rsidRPr="00F556A8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Тема 2.1. Основные трудности, с которыми сталкиваются финансово исключенные категории населения (жители пенсионного возраста, инвалиды) как потребители финансовых услуг и риски, которым они подвержены в финансовой сфере</w:t>
            </w:r>
            <w:r w:rsidR="00F556A8" w:rsidRPr="00F556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556A8" w:rsidRPr="00F556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556A8" w:rsidRPr="00F556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_Toc516241128 \h </w:instrText>
            </w:r>
            <w:r w:rsidR="00F556A8" w:rsidRPr="00F556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556A8" w:rsidRPr="00F556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8229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21</w:t>
            </w:r>
            <w:r w:rsidR="00F556A8" w:rsidRPr="00F556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5068767" w14:textId="060FD736" w:rsidR="00F556A8" w:rsidRPr="00F556A8" w:rsidRDefault="00D91C3C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6241129" w:history="1">
            <w:r w:rsidR="00F556A8" w:rsidRPr="00F556A8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Тема 2.2. Методические рекомендации по проведению разъяснений в области кредитования (заимствования), платежных систем, размещения средств (инвестирования), страхования, предоставления персональных данных, противодействия мошенничеству и защиты прав</w:t>
            </w:r>
            <w:r w:rsidR="00F556A8" w:rsidRPr="00F556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556A8" w:rsidRPr="00F556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556A8" w:rsidRPr="00F556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_Toc516241129 \h </w:instrText>
            </w:r>
            <w:r w:rsidR="00F556A8" w:rsidRPr="00F556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556A8" w:rsidRPr="00F556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8229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23</w:t>
            </w:r>
            <w:r w:rsidR="00F556A8" w:rsidRPr="00F556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6854D5C" w14:textId="67B0F872" w:rsidR="00F556A8" w:rsidRPr="00F556A8" w:rsidRDefault="00D91C3C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6241130" w:history="1">
            <w:r w:rsidR="00F556A8" w:rsidRPr="00F556A8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Тема 2.3. Организация и проведение информационной, консультационной и разъяснительной работы: обеспечение доступности, понятности, полноты, объективности, своевременности и результативности</w:t>
            </w:r>
            <w:r w:rsidR="00F556A8" w:rsidRPr="00F556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556A8" w:rsidRPr="00F556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556A8" w:rsidRPr="00F556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_Toc516241130 \h </w:instrText>
            </w:r>
            <w:r w:rsidR="00F556A8" w:rsidRPr="00F556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556A8" w:rsidRPr="00F556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8229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25</w:t>
            </w:r>
            <w:r w:rsidR="00F556A8" w:rsidRPr="00F556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2F5C58B" w14:textId="0218DC28" w:rsidR="00F556A8" w:rsidRPr="00F556A8" w:rsidRDefault="00D91C3C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6241131" w:history="1">
            <w:r w:rsidR="00F556A8" w:rsidRPr="00F556A8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 xml:space="preserve">Тема 2.4 Особенности проведения личных и групповых консультаций, публично-массовых мероприятий. Вопросы организации информационно-разъяснительной работы среди инвалидов (по категориям, группам). Проведение информационно-разъяснительной работы через центры </w:t>
            </w:r>
            <w:r w:rsidR="00F556A8" w:rsidRPr="00F556A8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социального обслуживания, многофункциональные центры. Особенности просветительской работы в социально-реабилитационных центрах, домах-интернатах для престарелых, ветеранов войны, труда, инвалидов</w:t>
            </w:r>
            <w:r w:rsidR="00F556A8" w:rsidRPr="00F556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556A8" w:rsidRPr="00F556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556A8" w:rsidRPr="00F556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_Toc516241131 \h </w:instrText>
            </w:r>
            <w:r w:rsidR="00F556A8" w:rsidRPr="00F556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556A8" w:rsidRPr="00F556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8229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27</w:t>
            </w:r>
            <w:r w:rsidR="00F556A8" w:rsidRPr="00F556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9A860E7" w14:textId="5AF8271E" w:rsidR="00F556A8" w:rsidRPr="00F556A8" w:rsidRDefault="00D91C3C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6241132" w:history="1">
            <w:r w:rsidR="00F556A8" w:rsidRPr="00F556A8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Тема 2.5. Особенности информационно-просветительской работы по вопросам пенсионного обеспечения среди граждан: до достижения пенсионного возраста, работодателей, самозанятых граждан, пенсионеров (по видам пенсионного обеспечения), работающих пенсионеров. Информационно-просветительская работа среди различных категорий получателей социальных выплат, пособий, компенсаций, субсидий и других форм социальной поддержки</w:t>
            </w:r>
            <w:r w:rsidR="00F556A8" w:rsidRPr="00F556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556A8" w:rsidRPr="00F556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556A8" w:rsidRPr="00F556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_Toc516241132 \h </w:instrText>
            </w:r>
            <w:r w:rsidR="00F556A8" w:rsidRPr="00F556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556A8" w:rsidRPr="00F556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8229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29</w:t>
            </w:r>
            <w:r w:rsidR="00F556A8" w:rsidRPr="00F556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B9A5E0D" w14:textId="3D41C5AE" w:rsidR="00F556A8" w:rsidRPr="00F556A8" w:rsidRDefault="00D91C3C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6241133" w:history="1">
            <w:r w:rsidR="00F556A8" w:rsidRPr="00F556A8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Тема 2.6. Социально-психологические аспекты финансового консультирования по административным и финансовым проблемам наиболее финансово исключенных категорий населения – жителей пенсионного возраста и жителей, имеющих инвалидность</w:t>
            </w:r>
            <w:r w:rsidR="00F556A8" w:rsidRPr="00F556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556A8" w:rsidRPr="00F556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556A8" w:rsidRPr="00F556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_Toc516241133 \h </w:instrText>
            </w:r>
            <w:r w:rsidR="00F556A8" w:rsidRPr="00F556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556A8" w:rsidRPr="00F556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8229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31</w:t>
            </w:r>
            <w:r w:rsidR="00F556A8" w:rsidRPr="00F556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C16F449" w14:textId="5F1425CF" w:rsidR="00F556A8" w:rsidRPr="00F556A8" w:rsidRDefault="00D91C3C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b/>
              <w:noProof/>
              <w:sz w:val="28"/>
              <w:szCs w:val="28"/>
              <w:lang w:eastAsia="ru-RU"/>
            </w:rPr>
          </w:pPr>
          <w:hyperlink w:anchor="_Toc516241134" w:history="1">
            <w:r w:rsidR="00F556A8" w:rsidRPr="00F556A8">
              <w:rPr>
                <w:rStyle w:val="a7"/>
                <w:rFonts w:ascii="Times New Roman" w:hAnsi="Times New Roman" w:cs="Times New Roman"/>
                <w:b/>
                <w:noProof/>
                <w:sz w:val="28"/>
                <w:szCs w:val="28"/>
              </w:rPr>
              <w:t>Модуль 3. Практические вопросы организации и проведения информирования, консультирования, разъяснительной работы</w:t>
            </w:r>
            <w:r w:rsidR="00F556A8" w:rsidRPr="00F556A8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tab/>
            </w:r>
            <w:r w:rsidR="00F556A8" w:rsidRPr="00F556A8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begin"/>
            </w:r>
            <w:r w:rsidR="00F556A8" w:rsidRPr="00F556A8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instrText xml:space="preserve"> PAGEREF _Toc516241134 \h </w:instrText>
            </w:r>
            <w:r w:rsidR="00F556A8" w:rsidRPr="00F556A8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</w:r>
            <w:r w:rsidR="00F556A8" w:rsidRPr="00F556A8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separate"/>
            </w:r>
            <w:r w:rsidR="00D8229A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t>34</w:t>
            </w:r>
            <w:r w:rsidR="00F556A8" w:rsidRPr="00F556A8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7A66D02" w14:textId="229B6EDF" w:rsidR="00F556A8" w:rsidRPr="00F556A8" w:rsidRDefault="00D91C3C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6241135" w:history="1">
            <w:r w:rsidR="00F556A8" w:rsidRPr="00F556A8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Тема 3.1. Практические рекомендации по организации и проведению информирования, консультирования, разъяснительной работы по административным и финансовым проблемам наиболее финансово исключенных категорий населения - жителей пенсионного возраста и жителей, имеющих инвалидность</w:t>
            </w:r>
            <w:r w:rsidR="00F556A8" w:rsidRPr="00F556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556A8" w:rsidRPr="00F556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556A8" w:rsidRPr="00F556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_Toc516241135 \h </w:instrText>
            </w:r>
            <w:r w:rsidR="00F556A8" w:rsidRPr="00F556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556A8" w:rsidRPr="00F556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8229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34</w:t>
            </w:r>
            <w:r w:rsidR="00F556A8" w:rsidRPr="00F556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6B0D36C" w14:textId="521DCAE0" w:rsidR="00F556A8" w:rsidRPr="00F556A8" w:rsidRDefault="00D91C3C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6241136" w:history="1">
            <w:r w:rsidR="00F556A8" w:rsidRPr="00F556A8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Вариативная тема 3.2.1 Проектирование и проведение учебно-просветительских занятий для пенсионеров, инвалидов и других слабозащищённых категорий граждан</w:t>
            </w:r>
            <w:r w:rsidR="00F556A8" w:rsidRPr="00F556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556A8" w:rsidRPr="00F556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556A8" w:rsidRPr="00F556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_Toc516241136 \h </w:instrText>
            </w:r>
            <w:r w:rsidR="00F556A8" w:rsidRPr="00F556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556A8" w:rsidRPr="00F556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8229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37</w:t>
            </w:r>
            <w:r w:rsidR="00F556A8" w:rsidRPr="00F556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8ABAD14" w14:textId="0B6253C7" w:rsidR="00F556A8" w:rsidRPr="00F556A8" w:rsidRDefault="00D91C3C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6241137" w:history="1">
            <w:r w:rsidR="00F556A8" w:rsidRPr="00F556A8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Вариативная тема 3.2.2 Проектирование и проведение учебно-просветительских занятий в детских домах инвалидов и детских реабилитационных центрах</w:t>
            </w:r>
            <w:r w:rsidR="00F556A8" w:rsidRPr="00F556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556A8" w:rsidRPr="00F556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556A8" w:rsidRPr="00F556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_Toc516241137 \h </w:instrText>
            </w:r>
            <w:r w:rsidR="00F556A8" w:rsidRPr="00F556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556A8" w:rsidRPr="00F556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8229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39</w:t>
            </w:r>
            <w:r w:rsidR="00F556A8" w:rsidRPr="00F556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9D46EE3" w14:textId="77777777" w:rsidR="00AB005E" w:rsidRDefault="00AB005E">
          <w:r w:rsidRPr="00F556A8">
            <w:rPr>
              <w:rFonts w:ascii="Times New Roman" w:hAnsi="Times New Roman" w:cs="Times New Roman"/>
              <w:bCs/>
              <w:sz w:val="28"/>
              <w:szCs w:val="28"/>
            </w:rPr>
            <w:fldChar w:fldCharType="end"/>
          </w:r>
        </w:p>
      </w:sdtContent>
    </w:sdt>
    <w:p w14:paraId="29D46EE4" w14:textId="77777777" w:rsidR="00AB005E" w:rsidRDefault="00AB005E" w:rsidP="00AB005E">
      <w:pPr>
        <w:rPr>
          <w:rFonts w:ascii="Times New Roman" w:hAnsi="Times New Roman" w:cs="Times New Roman"/>
          <w:sz w:val="28"/>
          <w:szCs w:val="28"/>
        </w:rPr>
      </w:pPr>
    </w:p>
    <w:p w14:paraId="29D46EE5" w14:textId="77777777" w:rsidR="003F40CE" w:rsidRDefault="003F40CE" w:rsidP="00AB00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9D46EE6" w14:textId="77777777" w:rsidR="001541BD" w:rsidRDefault="001541BD" w:rsidP="001541BD">
      <w:pPr>
        <w:pStyle w:val="1"/>
        <w:spacing w:before="0" w:beforeAutospacing="0" w:after="0" w:afterAutospacing="0"/>
        <w:jc w:val="center"/>
        <w:rPr>
          <w:spacing w:val="-1"/>
          <w:sz w:val="28"/>
          <w:szCs w:val="28"/>
        </w:rPr>
      </w:pPr>
      <w:bookmarkStart w:id="1" w:name="_Toc516241117"/>
      <w:r w:rsidRPr="00AB005E">
        <w:rPr>
          <w:sz w:val="28"/>
          <w:szCs w:val="28"/>
        </w:rPr>
        <w:lastRenderedPageBreak/>
        <w:t xml:space="preserve">Тесты по программе дополнительного профессионального образования (повышения квалификации): </w:t>
      </w:r>
      <w:r w:rsidRPr="00AB005E">
        <w:rPr>
          <w:rFonts w:eastAsiaTheme="minorEastAsia"/>
          <w:sz w:val="28"/>
          <w:szCs w:val="28"/>
        </w:rPr>
        <w:t>«Основы финансовой грамотности и методы финансового просвещения лиц пенсионного возраста, инвалидов</w:t>
      </w:r>
      <w:r w:rsidRPr="00AB005E">
        <w:rPr>
          <w:spacing w:val="-1"/>
          <w:sz w:val="28"/>
          <w:szCs w:val="28"/>
        </w:rPr>
        <w:t>»</w:t>
      </w:r>
      <w:bookmarkEnd w:id="1"/>
    </w:p>
    <w:p w14:paraId="29D46EE7" w14:textId="77777777" w:rsidR="00AB005E" w:rsidRPr="00AB005E" w:rsidRDefault="00AB005E" w:rsidP="00AB005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9345"/>
      </w:tblGrid>
      <w:tr w:rsidR="005D6265" w:rsidRPr="00AB005E" w14:paraId="29D46EE9" w14:textId="77777777" w:rsidTr="005D6265">
        <w:tc>
          <w:tcPr>
            <w:tcW w:w="9345" w:type="dxa"/>
          </w:tcPr>
          <w:p w14:paraId="29D46EE8" w14:textId="77777777" w:rsidR="005D6265" w:rsidRPr="00906A4A" w:rsidRDefault="005D6265" w:rsidP="00906A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2" w:name="_Toc503461464"/>
            <w:r w:rsidRPr="00906A4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модулей, тем и вариативных тем</w:t>
            </w:r>
            <w:bookmarkEnd w:id="2"/>
          </w:p>
        </w:tc>
      </w:tr>
      <w:tr w:rsidR="005D6265" w:rsidRPr="00AB005E" w14:paraId="29D46EEB" w14:textId="77777777" w:rsidTr="005D6265">
        <w:tc>
          <w:tcPr>
            <w:tcW w:w="9345" w:type="dxa"/>
          </w:tcPr>
          <w:p w14:paraId="29D46EEA" w14:textId="77777777" w:rsidR="005D6265" w:rsidRPr="00AB005E" w:rsidRDefault="005D6265" w:rsidP="00AB005E">
            <w:pPr>
              <w:pStyle w:val="1"/>
              <w:outlineLvl w:val="0"/>
              <w:rPr>
                <w:sz w:val="28"/>
                <w:szCs w:val="28"/>
              </w:rPr>
            </w:pPr>
            <w:bookmarkStart w:id="3" w:name="_Toc503461465"/>
            <w:bookmarkStart w:id="4" w:name="_Toc516241118"/>
            <w:r w:rsidRPr="00AB005E">
              <w:rPr>
                <w:sz w:val="28"/>
                <w:szCs w:val="28"/>
              </w:rPr>
              <w:t>Модуль 1. Основы финансовой грамотности</w:t>
            </w:r>
            <w:bookmarkEnd w:id="3"/>
            <w:bookmarkEnd w:id="4"/>
          </w:p>
        </w:tc>
      </w:tr>
      <w:tr w:rsidR="005D6265" w:rsidRPr="00AB005E" w14:paraId="29D46EED" w14:textId="77777777" w:rsidTr="005D6265">
        <w:tc>
          <w:tcPr>
            <w:tcW w:w="9345" w:type="dxa"/>
          </w:tcPr>
          <w:p w14:paraId="29D46EEC" w14:textId="77777777" w:rsidR="005D6265" w:rsidRPr="00AB005E" w:rsidRDefault="00337A14" w:rsidP="00AB005E">
            <w:pPr>
              <w:pStyle w:val="1"/>
              <w:outlineLvl w:val="0"/>
              <w:rPr>
                <w:sz w:val="28"/>
                <w:szCs w:val="28"/>
              </w:rPr>
            </w:pPr>
            <w:bookmarkStart w:id="5" w:name="_Toc503461466"/>
            <w:bookmarkStart w:id="6" w:name="_Toc516241119"/>
            <w:r>
              <w:rPr>
                <w:sz w:val="28"/>
                <w:szCs w:val="28"/>
              </w:rPr>
              <w:t xml:space="preserve">Тема 1.1. </w:t>
            </w:r>
            <w:r w:rsidR="005D6265" w:rsidRPr="00AB005E">
              <w:rPr>
                <w:sz w:val="28"/>
                <w:szCs w:val="28"/>
              </w:rPr>
              <w:t>Деньги, личные финансы, семейный бюджет и финансовое планирование</w:t>
            </w:r>
            <w:bookmarkEnd w:id="5"/>
            <w:bookmarkEnd w:id="6"/>
          </w:p>
        </w:tc>
      </w:tr>
      <w:tr w:rsidR="005D6265" w:rsidRPr="007B7793" w14:paraId="29D46EF4" w14:textId="77777777" w:rsidTr="005D6265">
        <w:tc>
          <w:tcPr>
            <w:tcW w:w="9345" w:type="dxa"/>
          </w:tcPr>
          <w:p w14:paraId="29D46EEE" w14:textId="77777777" w:rsidR="005D6265" w:rsidRPr="007B7793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793">
              <w:rPr>
                <w:rFonts w:ascii="Times New Roman" w:hAnsi="Times New Roman" w:cs="Times New Roman"/>
                <w:sz w:val="28"/>
                <w:szCs w:val="28"/>
              </w:rPr>
              <w:t>Вопрос № 1.1.1. Привязаны ли курсы валют разных стран к золотым запасам страны?</w:t>
            </w:r>
          </w:p>
          <w:p w14:paraId="29D46EEF" w14:textId="77777777" w:rsidR="005D6265" w:rsidRPr="007B7793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793">
              <w:rPr>
                <w:rFonts w:ascii="Times New Roman" w:hAnsi="Times New Roman" w:cs="Times New Roman"/>
                <w:sz w:val="28"/>
                <w:szCs w:val="28"/>
              </w:rPr>
              <w:t>Ответы:</w:t>
            </w:r>
          </w:p>
          <w:p w14:paraId="29D46EF0" w14:textId="77777777" w:rsidR="005D6265" w:rsidRPr="00AB005E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793">
              <w:rPr>
                <w:rFonts w:ascii="Times New Roman" w:hAnsi="Times New Roman" w:cs="Times New Roman"/>
                <w:sz w:val="28"/>
                <w:szCs w:val="28"/>
              </w:rPr>
              <w:t>=A. Нет, не привязаны</w:t>
            </w:r>
            <w:r w:rsidR="00AB005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9D46EF1" w14:textId="77777777" w:rsidR="005D6265" w:rsidRPr="007B7793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793">
              <w:rPr>
                <w:rFonts w:ascii="Times New Roman" w:hAnsi="Times New Roman" w:cs="Times New Roman"/>
                <w:sz w:val="28"/>
                <w:szCs w:val="28"/>
              </w:rPr>
              <w:t>B. Привязаны, но не у всех стран</w:t>
            </w:r>
            <w:r w:rsidR="00AB005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9D46EF2" w14:textId="77777777" w:rsidR="005D6265" w:rsidRPr="007B7793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793">
              <w:rPr>
                <w:rFonts w:ascii="Times New Roman" w:hAnsi="Times New Roman" w:cs="Times New Roman"/>
                <w:sz w:val="28"/>
                <w:szCs w:val="28"/>
              </w:rPr>
              <w:t>C. Привязаны во всех странах</w:t>
            </w:r>
            <w:r w:rsidR="00AB005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A176D95" w14:textId="77777777" w:rsidR="005D6265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793">
              <w:rPr>
                <w:rFonts w:ascii="Times New Roman" w:hAnsi="Times New Roman" w:cs="Times New Roman"/>
                <w:sz w:val="28"/>
                <w:szCs w:val="28"/>
              </w:rPr>
              <w:t>D. Курсы валюты разных стран привязаны к доллару, а доллар имеет золотой эквивалент</w:t>
            </w:r>
            <w:r w:rsidR="00AB00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D5D69D9" w14:textId="77777777" w:rsidR="00D63AA9" w:rsidRDefault="00D63AA9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D46EF3" w14:textId="7647754A" w:rsidR="00D63AA9" w:rsidRPr="00D63AA9" w:rsidRDefault="00D63AA9" w:rsidP="005D626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63AA9">
              <w:rPr>
                <w:rFonts w:ascii="Times New Roman" w:hAnsi="Times New Roman" w:cs="Times New Roman"/>
                <w:i/>
                <w:sz w:val="28"/>
                <w:szCs w:val="28"/>
              </w:rPr>
              <w:t>В настоящий момент действует так называемая Ямайская валютная система, при которой курсы валют определяются рынком.</w:t>
            </w:r>
          </w:p>
        </w:tc>
      </w:tr>
      <w:tr w:rsidR="005D6265" w:rsidRPr="007B7793" w14:paraId="29D46F01" w14:textId="77777777" w:rsidTr="005D6265">
        <w:tc>
          <w:tcPr>
            <w:tcW w:w="9345" w:type="dxa"/>
          </w:tcPr>
          <w:p w14:paraId="29D46EF5" w14:textId="77777777" w:rsidR="005D6265" w:rsidRPr="007B7793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793">
              <w:rPr>
                <w:rFonts w:ascii="Times New Roman" w:hAnsi="Times New Roman" w:cs="Times New Roman"/>
                <w:sz w:val="28"/>
                <w:szCs w:val="28"/>
              </w:rPr>
              <w:t>Вопрос № 1.1.2. Каковы функции денег?</w:t>
            </w:r>
          </w:p>
          <w:p w14:paraId="29D46EF6" w14:textId="77777777" w:rsidR="005D6265" w:rsidRPr="007B7793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793">
              <w:rPr>
                <w:rFonts w:ascii="Times New Roman" w:hAnsi="Times New Roman" w:cs="Times New Roman"/>
                <w:sz w:val="28"/>
                <w:szCs w:val="28"/>
              </w:rPr>
              <w:t>I. Мера стоимости</w:t>
            </w:r>
            <w:r w:rsidR="00AB005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9D46EF7" w14:textId="77777777" w:rsidR="005D6265" w:rsidRPr="007B7793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793">
              <w:rPr>
                <w:rFonts w:ascii="Times New Roman" w:hAnsi="Times New Roman" w:cs="Times New Roman"/>
                <w:sz w:val="28"/>
                <w:szCs w:val="28"/>
              </w:rPr>
              <w:t>II. Средство обращения</w:t>
            </w:r>
            <w:r w:rsidR="00AB005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9D46EF8" w14:textId="77777777" w:rsidR="005D6265" w:rsidRPr="007B7793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793">
              <w:rPr>
                <w:rFonts w:ascii="Times New Roman" w:hAnsi="Times New Roman" w:cs="Times New Roman"/>
                <w:sz w:val="28"/>
                <w:szCs w:val="28"/>
              </w:rPr>
              <w:t>III. Средство накопления</w:t>
            </w:r>
            <w:r w:rsidR="00AB005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9D46EF9" w14:textId="77777777" w:rsidR="005D6265" w:rsidRPr="007B7793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793">
              <w:rPr>
                <w:rFonts w:ascii="Times New Roman" w:hAnsi="Times New Roman" w:cs="Times New Roman"/>
                <w:sz w:val="28"/>
                <w:szCs w:val="28"/>
              </w:rPr>
              <w:t>IV. Средство платежа</w:t>
            </w:r>
            <w:r w:rsidR="00AB005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9D46EFA" w14:textId="77777777" w:rsidR="005D6265" w:rsidRPr="007B7793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793">
              <w:rPr>
                <w:rFonts w:ascii="Times New Roman" w:hAnsi="Times New Roman" w:cs="Times New Roman"/>
                <w:sz w:val="28"/>
                <w:szCs w:val="28"/>
              </w:rPr>
              <w:t>V. Способ удостоверения прав</w:t>
            </w:r>
            <w:r w:rsidR="00AB005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9D46EFB" w14:textId="77777777" w:rsidR="005D6265" w:rsidRPr="007B7793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793">
              <w:rPr>
                <w:rFonts w:ascii="Times New Roman" w:hAnsi="Times New Roman" w:cs="Times New Roman"/>
                <w:sz w:val="28"/>
                <w:szCs w:val="28"/>
              </w:rPr>
              <w:t>VI. Мировые деньги</w:t>
            </w:r>
            <w:r w:rsidR="00AB00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9D46EFC" w14:textId="77777777" w:rsidR="005D6265" w:rsidRPr="007B7793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793">
              <w:rPr>
                <w:rFonts w:ascii="Times New Roman" w:hAnsi="Times New Roman" w:cs="Times New Roman"/>
                <w:sz w:val="28"/>
                <w:szCs w:val="28"/>
              </w:rPr>
              <w:t>Ответы:</w:t>
            </w:r>
          </w:p>
          <w:p w14:paraId="29D46EFD" w14:textId="77777777" w:rsidR="005D6265" w:rsidRPr="007B7793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793">
              <w:rPr>
                <w:rFonts w:ascii="Times New Roman" w:hAnsi="Times New Roman" w:cs="Times New Roman"/>
                <w:sz w:val="28"/>
                <w:szCs w:val="28"/>
              </w:rPr>
              <w:t>A. Все перечисленное</w:t>
            </w:r>
            <w:r w:rsidR="00AB005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9D46EFE" w14:textId="77777777" w:rsidR="005D6265" w:rsidRPr="007B7793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793">
              <w:rPr>
                <w:rFonts w:ascii="Times New Roman" w:hAnsi="Times New Roman" w:cs="Times New Roman"/>
                <w:sz w:val="28"/>
                <w:szCs w:val="28"/>
              </w:rPr>
              <w:t>B. I, II и III</w:t>
            </w:r>
            <w:r w:rsidR="00AB005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9D46EFF" w14:textId="77777777" w:rsidR="005D6265" w:rsidRPr="007B7793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793">
              <w:rPr>
                <w:rFonts w:ascii="Times New Roman" w:hAnsi="Times New Roman" w:cs="Times New Roman"/>
                <w:sz w:val="28"/>
                <w:szCs w:val="28"/>
              </w:rPr>
              <w:t>=C. Все, кроме V</w:t>
            </w:r>
            <w:r w:rsidR="00AB005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2745ACC" w14:textId="77777777" w:rsidR="005D6265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793">
              <w:rPr>
                <w:rFonts w:ascii="Times New Roman" w:hAnsi="Times New Roman" w:cs="Times New Roman"/>
                <w:sz w:val="28"/>
                <w:szCs w:val="28"/>
              </w:rPr>
              <w:t>D. II, III, IV и V</w:t>
            </w:r>
            <w:r w:rsidR="00AB00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F45B192" w14:textId="10A4557D" w:rsidR="00D63AA9" w:rsidRDefault="00D63AA9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D46F00" w14:textId="6801F0BC" w:rsidR="00D63AA9" w:rsidRPr="007B7793" w:rsidRDefault="00D63AA9" w:rsidP="00D63A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38D">
              <w:rPr>
                <w:rFonts w:ascii="Times New Roman" w:hAnsi="Times New Roman" w:cs="Times New Roman"/>
                <w:i/>
                <w:sz w:val="28"/>
                <w:szCs w:val="28"/>
              </w:rPr>
              <w:t>Деньги не удостоверяют права, но являются средством установления стоимости товаров и услуг, средством обращения (как своего рода посредник при обмене), деньги можно накапливать, расплачиваться ими, а отдельные валюты могут использоваться для международных расчетов.</w:t>
            </w:r>
          </w:p>
        </w:tc>
      </w:tr>
      <w:tr w:rsidR="005D6265" w:rsidRPr="007B7793" w14:paraId="29D46F06" w14:textId="77777777" w:rsidTr="005D6265">
        <w:tc>
          <w:tcPr>
            <w:tcW w:w="9345" w:type="dxa"/>
          </w:tcPr>
          <w:p w14:paraId="29D46F02" w14:textId="77777777" w:rsidR="005D6265" w:rsidRPr="007B7793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793">
              <w:rPr>
                <w:rFonts w:ascii="Times New Roman" w:hAnsi="Times New Roman" w:cs="Times New Roman"/>
                <w:sz w:val="28"/>
                <w:szCs w:val="28"/>
              </w:rPr>
              <w:t>Вопрос № 1.1.3. Возможно ли получение поддельной купюры в банкомате?</w:t>
            </w:r>
          </w:p>
          <w:p w14:paraId="29D46F03" w14:textId="77777777" w:rsidR="005D6265" w:rsidRPr="007B7793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793">
              <w:rPr>
                <w:rFonts w:ascii="Times New Roman" w:hAnsi="Times New Roman" w:cs="Times New Roman"/>
                <w:sz w:val="28"/>
                <w:szCs w:val="28"/>
              </w:rPr>
              <w:t>Ответы:</w:t>
            </w:r>
          </w:p>
          <w:p w14:paraId="29D46F04" w14:textId="77777777" w:rsidR="005D6265" w:rsidRPr="007B7793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793">
              <w:rPr>
                <w:rFonts w:ascii="Times New Roman" w:hAnsi="Times New Roman" w:cs="Times New Roman"/>
                <w:sz w:val="28"/>
                <w:szCs w:val="28"/>
              </w:rPr>
              <w:t>=A. Да возможно, так как банкоматы проверяют не все защитные признаки</w:t>
            </w:r>
          </w:p>
          <w:p w14:paraId="6578DDC5" w14:textId="77777777" w:rsidR="005D6265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793">
              <w:rPr>
                <w:rFonts w:ascii="Times New Roman" w:hAnsi="Times New Roman" w:cs="Times New Roman"/>
                <w:sz w:val="28"/>
                <w:szCs w:val="28"/>
              </w:rPr>
              <w:t>B. Нет, невозможно</w:t>
            </w:r>
          </w:p>
          <w:p w14:paraId="41691806" w14:textId="77777777" w:rsidR="00777696" w:rsidRDefault="00777696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D46F05" w14:textId="1F004719" w:rsidR="00777696" w:rsidRPr="00777696" w:rsidRDefault="00777696" w:rsidP="0077769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77696">
              <w:rPr>
                <w:rFonts w:ascii="Times New Roman" w:hAnsi="Times New Roman" w:cs="Times New Roman"/>
                <w:i/>
                <w:sz w:val="28"/>
                <w:szCs w:val="28"/>
              </w:rPr>
              <w:t>Такие случаи встречались на практике. Банкоматы не всегда способны распознавать поддельные купюры.</w:t>
            </w:r>
          </w:p>
        </w:tc>
      </w:tr>
      <w:tr w:rsidR="005D6265" w:rsidRPr="007B7793" w14:paraId="29D46F0D" w14:textId="77777777" w:rsidTr="005D6265">
        <w:tc>
          <w:tcPr>
            <w:tcW w:w="9345" w:type="dxa"/>
          </w:tcPr>
          <w:p w14:paraId="29D46F07" w14:textId="77777777" w:rsidR="005D6265" w:rsidRPr="007B7793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7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 № 1.1.4. Какой орган осуществляет эмиссию денег в Российской Федерации?</w:t>
            </w:r>
          </w:p>
          <w:p w14:paraId="29D46F08" w14:textId="77777777" w:rsidR="005D6265" w:rsidRPr="007B7793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793">
              <w:rPr>
                <w:rFonts w:ascii="Times New Roman" w:hAnsi="Times New Roman" w:cs="Times New Roman"/>
                <w:sz w:val="28"/>
                <w:szCs w:val="28"/>
              </w:rPr>
              <w:t>Ответы:</w:t>
            </w:r>
          </w:p>
          <w:p w14:paraId="29D46F09" w14:textId="77777777" w:rsidR="005D6265" w:rsidRPr="007B7793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793">
              <w:rPr>
                <w:rFonts w:ascii="Times New Roman" w:hAnsi="Times New Roman" w:cs="Times New Roman"/>
                <w:sz w:val="28"/>
                <w:szCs w:val="28"/>
              </w:rPr>
              <w:t>A. Минфин</w:t>
            </w:r>
            <w:r w:rsidR="0008085D"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  <w:r w:rsidR="00AB005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9D46F0A" w14:textId="77777777" w:rsidR="005D6265" w:rsidRPr="007B7793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793">
              <w:rPr>
                <w:rFonts w:ascii="Times New Roman" w:hAnsi="Times New Roman" w:cs="Times New Roman"/>
                <w:sz w:val="28"/>
                <w:szCs w:val="28"/>
              </w:rPr>
              <w:t xml:space="preserve">B. </w:t>
            </w:r>
            <w:proofErr w:type="spellStart"/>
            <w:r w:rsidRPr="007B7793">
              <w:rPr>
                <w:rFonts w:ascii="Times New Roman" w:hAnsi="Times New Roman" w:cs="Times New Roman"/>
                <w:sz w:val="28"/>
                <w:szCs w:val="28"/>
              </w:rPr>
              <w:t>Госзнак</w:t>
            </w:r>
            <w:proofErr w:type="spellEnd"/>
            <w:r w:rsidR="00AB005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9D46F0B" w14:textId="77777777" w:rsidR="005D6265" w:rsidRPr="007B7793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793">
              <w:rPr>
                <w:rFonts w:ascii="Times New Roman" w:hAnsi="Times New Roman" w:cs="Times New Roman"/>
                <w:sz w:val="28"/>
                <w:szCs w:val="28"/>
              </w:rPr>
              <w:t>C. Правительство Российской Федерации</w:t>
            </w:r>
            <w:r w:rsidR="00AB005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F56303A" w14:textId="77777777" w:rsidR="005D6265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793">
              <w:rPr>
                <w:rFonts w:ascii="Times New Roman" w:hAnsi="Times New Roman" w:cs="Times New Roman"/>
                <w:sz w:val="28"/>
                <w:szCs w:val="28"/>
              </w:rPr>
              <w:t>=D. Банк России</w:t>
            </w:r>
            <w:r w:rsidR="00AB00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739EA57" w14:textId="77777777" w:rsidR="00BC02C8" w:rsidRDefault="00BC02C8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D46F0C" w14:textId="61FAE137" w:rsidR="00BC02C8" w:rsidRPr="00BC02C8" w:rsidRDefault="00BC02C8" w:rsidP="00BC02C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02C8">
              <w:rPr>
                <w:rFonts w:ascii="Times New Roman" w:hAnsi="Times New Roman" w:cs="Times New Roman"/>
                <w:i/>
                <w:sz w:val="28"/>
                <w:szCs w:val="28"/>
              </w:rPr>
              <w:t>Согласно статье 29 Федерального закона от 10.07.2002 № 86-ФЗ «О Центральном банке Российской Федерации (Банке России)»</w:t>
            </w:r>
          </w:p>
        </w:tc>
      </w:tr>
      <w:tr w:rsidR="005D6265" w:rsidRPr="007B7793" w14:paraId="29D46F14" w14:textId="77777777" w:rsidTr="005D6265">
        <w:tc>
          <w:tcPr>
            <w:tcW w:w="9345" w:type="dxa"/>
          </w:tcPr>
          <w:p w14:paraId="05D08936" w14:textId="77777777" w:rsidR="0030235B" w:rsidRPr="007B7793" w:rsidRDefault="0030235B" w:rsidP="00302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793">
              <w:rPr>
                <w:rFonts w:ascii="Times New Roman" w:hAnsi="Times New Roman" w:cs="Times New Roman"/>
                <w:sz w:val="28"/>
                <w:szCs w:val="28"/>
              </w:rPr>
              <w:t>Вопрос № 1.1.5. Что такое инфляция?</w:t>
            </w:r>
          </w:p>
          <w:p w14:paraId="2C2C7F17" w14:textId="77777777" w:rsidR="0030235B" w:rsidRPr="007B7793" w:rsidRDefault="0030235B" w:rsidP="00302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793">
              <w:rPr>
                <w:rFonts w:ascii="Times New Roman" w:hAnsi="Times New Roman" w:cs="Times New Roman"/>
                <w:sz w:val="28"/>
                <w:szCs w:val="28"/>
              </w:rPr>
              <w:t>Ответы:</w:t>
            </w:r>
          </w:p>
          <w:p w14:paraId="42144EBE" w14:textId="77777777" w:rsidR="0030235B" w:rsidRPr="007B7793" w:rsidRDefault="0030235B" w:rsidP="00302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793">
              <w:rPr>
                <w:rFonts w:ascii="Times New Roman" w:hAnsi="Times New Roman" w:cs="Times New Roman"/>
                <w:sz w:val="28"/>
                <w:szCs w:val="28"/>
              </w:rPr>
              <w:t xml:space="preserve">A.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Снижение уровня цен и п</w:t>
            </w:r>
            <w:r w:rsidRPr="007B7793">
              <w:rPr>
                <w:rFonts w:ascii="Times New Roman" w:hAnsi="Times New Roman" w:cs="Times New Roman"/>
                <w:sz w:val="28"/>
                <w:szCs w:val="28"/>
              </w:rPr>
              <w:t>овышение покупательной способности денег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01D9EDD" w14:textId="77777777" w:rsidR="0030235B" w:rsidRPr="007B7793" w:rsidRDefault="0030235B" w:rsidP="00302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793">
              <w:rPr>
                <w:rFonts w:ascii="Times New Roman" w:hAnsi="Times New Roman" w:cs="Times New Roman"/>
                <w:sz w:val="28"/>
                <w:szCs w:val="28"/>
              </w:rPr>
              <w:t xml:space="preserve">=B.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уровня цен и с</w:t>
            </w:r>
            <w:r w:rsidRPr="007B7793">
              <w:rPr>
                <w:rFonts w:ascii="Times New Roman" w:hAnsi="Times New Roman" w:cs="Times New Roman"/>
                <w:sz w:val="28"/>
                <w:szCs w:val="28"/>
              </w:rPr>
              <w:t>нижение покупательной способности денег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B643930" w14:textId="77777777" w:rsidR="0030235B" w:rsidRPr="007B7793" w:rsidRDefault="0030235B" w:rsidP="00302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793">
              <w:rPr>
                <w:rFonts w:ascii="Times New Roman" w:hAnsi="Times New Roman" w:cs="Times New Roman"/>
                <w:sz w:val="28"/>
                <w:szCs w:val="28"/>
              </w:rPr>
              <w:t>C. Снижение темпов экономического роста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EF2A30E" w14:textId="77777777" w:rsidR="0030235B" w:rsidRDefault="0030235B" w:rsidP="00302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793">
              <w:rPr>
                <w:rFonts w:ascii="Times New Roman" w:hAnsi="Times New Roman" w:cs="Times New Roman"/>
                <w:sz w:val="28"/>
                <w:szCs w:val="28"/>
              </w:rPr>
              <w:t>D. Увеличение импорта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0BC7DB5" w14:textId="77777777" w:rsidR="00B50A88" w:rsidRDefault="00B50A88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D46F13" w14:textId="271C605D" w:rsidR="00B50A88" w:rsidRPr="00B50A88" w:rsidRDefault="00B50A88" w:rsidP="005D626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0A88">
              <w:rPr>
                <w:rFonts w:ascii="Times New Roman" w:hAnsi="Times New Roman" w:cs="Times New Roman"/>
                <w:i/>
                <w:sz w:val="28"/>
                <w:szCs w:val="28"/>
              </w:rPr>
              <w:t>Инфляция означает увеличение стоимости определенного набора товаров. Таким образом, на единицу денежных средств можно будет купить меньшее количество товаров.</w:t>
            </w:r>
          </w:p>
        </w:tc>
      </w:tr>
      <w:tr w:rsidR="005D6265" w:rsidRPr="007B7793" w14:paraId="29D46F1B" w14:textId="77777777" w:rsidTr="005D6265">
        <w:tc>
          <w:tcPr>
            <w:tcW w:w="9345" w:type="dxa"/>
          </w:tcPr>
          <w:p w14:paraId="0F74FE5C" w14:textId="77777777" w:rsidR="00947FBA" w:rsidRPr="007B7793" w:rsidRDefault="00947FBA" w:rsidP="00947F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793">
              <w:rPr>
                <w:rFonts w:ascii="Times New Roman" w:hAnsi="Times New Roman" w:cs="Times New Roman"/>
                <w:sz w:val="28"/>
                <w:szCs w:val="28"/>
              </w:rPr>
              <w:t>Вопрос № 1.1.6. Что такое дефляция?</w:t>
            </w:r>
          </w:p>
          <w:p w14:paraId="164EC6B9" w14:textId="77777777" w:rsidR="00947FBA" w:rsidRPr="007B7793" w:rsidRDefault="00947FBA" w:rsidP="00947F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793">
              <w:rPr>
                <w:rFonts w:ascii="Times New Roman" w:hAnsi="Times New Roman" w:cs="Times New Roman"/>
                <w:sz w:val="28"/>
                <w:szCs w:val="28"/>
              </w:rPr>
              <w:t>Ответы:</w:t>
            </w:r>
          </w:p>
          <w:p w14:paraId="672A5CA1" w14:textId="77777777" w:rsidR="00947FBA" w:rsidRPr="007B7793" w:rsidRDefault="00947FBA" w:rsidP="00947F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793">
              <w:rPr>
                <w:rFonts w:ascii="Times New Roman" w:hAnsi="Times New Roman" w:cs="Times New Roman"/>
                <w:sz w:val="28"/>
                <w:szCs w:val="28"/>
              </w:rPr>
              <w:t>A. Увеличение экспорта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F3079E2" w14:textId="77777777" w:rsidR="00947FBA" w:rsidRPr="007B7793" w:rsidRDefault="00947FBA" w:rsidP="00947F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793">
              <w:rPr>
                <w:rFonts w:ascii="Times New Roman" w:hAnsi="Times New Roman" w:cs="Times New Roman"/>
                <w:sz w:val="28"/>
                <w:szCs w:val="28"/>
              </w:rPr>
              <w:t>B. Стагнация в экономике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1C0B46F" w14:textId="77777777" w:rsidR="00947FBA" w:rsidRPr="007B7793" w:rsidRDefault="00947FBA" w:rsidP="00947F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793">
              <w:rPr>
                <w:rFonts w:ascii="Times New Roman" w:hAnsi="Times New Roman" w:cs="Times New Roman"/>
                <w:sz w:val="28"/>
                <w:szCs w:val="28"/>
              </w:rPr>
              <w:t xml:space="preserve">=C.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Снижение уровня цен и п</w:t>
            </w:r>
            <w:r w:rsidRPr="007B7793">
              <w:rPr>
                <w:rFonts w:ascii="Times New Roman" w:hAnsi="Times New Roman" w:cs="Times New Roman"/>
                <w:sz w:val="28"/>
                <w:szCs w:val="28"/>
              </w:rPr>
              <w:t>овышение покупательной способности денег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8D6DE4A" w14:textId="77777777" w:rsidR="00947FBA" w:rsidRDefault="00947FBA" w:rsidP="00947F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793">
              <w:rPr>
                <w:rFonts w:ascii="Times New Roman" w:hAnsi="Times New Roman" w:cs="Times New Roman"/>
                <w:sz w:val="28"/>
                <w:szCs w:val="28"/>
              </w:rPr>
              <w:t xml:space="preserve">D.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уровня цен и с</w:t>
            </w:r>
            <w:r w:rsidRPr="007B7793">
              <w:rPr>
                <w:rFonts w:ascii="Times New Roman" w:hAnsi="Times New Roman" w:cs="Times New Roman"/>
                <w:sz w:val="28"/>
                <w:szCs w:val="28"/>
              </w:rPr>
              <w:t>нижение покупательной способности денег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CF3E1ED" w14:textId="77777777" w:rsidR="00814000" w:rsidRDefault="00814000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D46F1A" w14:textId="601917BE" w:rsidR="00814000" w:rsidRPr="00814000" w:rsidRDefault="00814000" w:rsidP="005D626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14000">
              <w:rPr>
                <w:rFonts w:ascii="Times New Roman" w:hAnsi="Times New Roman" w:cs="Times New Roman"/>
                <w:i/>
                <w:sz w:val="28"/>
                <w:szCs w:val="28"/>
              </w:rPr>
              <w:t>Дефляция означает снижение стоимости определенного набора товаров. Таким образом, на единицу денежных средств можно будет купить большее количество товаров.</w:t>
            </w:r>
          </w:p>
        </w:tc>
      </w:tr>
      <w:tr w:rsidR="005D6265" w:rsidRPr="007B7793" w14:paraId="29D46F21" w14:textId="77777777" w:rsidTr="005D6265">
        <w:tc>
          <w:tcPr>
            <w:tcW w:w="9345" w:type="dxa"/>
          </w:tcPr>
          <w:p w14:paraId="29D46F1C" w14:textId="77777777" w:rsidR="005D6265" w:rsidRPr="007B7793" w:rsidRDefault="00BD7F00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 </w:t>
            </w:r>
            <w:r w:rsidR="005D6265" w:rsidRPr="007B7793">
              <w:rPr>
                <w:rFonts w:ascii="Times New Roman" w:hAnsi="Times New Roman" w:cs="Times New Roman"/>
                <w:sz w:val="28"/>
                <w:szCs w:val="28"/>
              </w:rPr>
              <w:t>№ 1.1.7. Является ли наличие инфляции негативным макроэкономическим показателем?</w:t>
            </w:r>
          </w:p>
          <w:p w14:paraId="29D46F1D" w14:textId="77777777" w:rsidR="005D6265" w:rsidRPr="007B7793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793">
              <w:rPr>
                <w:rFonts w:ascii="Times New Roman" w:hAnsi="Times New Roman" w:cs="Times New Roman"/>
                <w:sz w:val="28"/>
                <w:szCs w:val="28"/>
              </w:rPr>
              <w:t>Ответы:</w:t>
            </w:r>
          </w:p>
          <w:p w14:paraId="29D46F1E" w14:textId="77777777" w:rsidR="005D6265" w:rsidRPr="007B7793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793">
              <w:rPr>
                <w:rFonts w:ascii="Times New Roman" w:hAnsi="Times New Roman" w:cs="Times New Roman"/>
                <w:sz w:val="28"/>
                <w:szCs w:val="28"/>
              </w:rPr>
              <w:t>=A. Да, если инфляция не связана с экономическим ростом и составляет значительную величину</w:t>
            </w:r>
            <w:r w:rsidR="00AB005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9D46F1F" w14:textId="77777777" w:rsidR="005D6265" w:rsidRPr="007B7793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793">
              <w:rPr>
                <w:rFonts w:ascii="Times New Roman" w:hAnsi="Times New Roman" w:cs="Times New Roman"/>
                <w:sz w:val="28"/>
                <w:szCs w:val="28"/>
              </w:rPr>
              <w:t>B. Да, инфляция – это всегда негативный показатель</w:t>
            </w:r>
            <w:r w:rsidR="00AB005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3A5D4D0" w14:textId="77777777" w:rsidR="005D6265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793">
              <w:rPr>
                <w:rFonts w:ascii="Times New Roman" w:hAnsi="Times New Roman" w:cs="Times New Roman"/>
                <w:sz w:val="28"/>
                <w:szCs w:val="28"/>
              </w:rPr>
              <w:t>C. Нет, инфляция ни на что не влияет</w:t>
            </w:r>
            <w:r w:rsidR="00AB00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CB12145" w14:textId="77777777" w:rsidR="00C61A87" w:rsidRDefault="00C61A87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D46F20" w14:textId="3ED61A6B" w:rsidR="00C61A87" w:rsidRPr="00C61A87" w:rsidRDefault="00C61A87" w:rsidP="005D626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1A87">
              <w:rPr>
                <w:rFonts w:ascii="Times New Roman" w:hAnsi="Times New Roman" w:cs="Times New Roman"/>
                <w:i/>
                <w:sz w:val="28"/>
                <w:szCs w:val="28"/>
              </w:rPr>
              <w:t>Если инфляция обусловлена экономическим ростом, она будет вызвана тем, что, по причине роста доходов населения и, как следствие, роста спроса, продавцы товаров и услуг будут поднимать цены. Если же экономического роста нет, рост стоимости товаров и услуг будет вызывать снижение спроса.</w:t>
            </w:r>
          </w:p>
        </w:tc>
      </w:tr>
      <w:tr w:rsidR="005D6265" w:rsidRPr="007B7793" w14:paraId="29D46F28" w14:textId="77777777" w:rsidTr="005D6265">
        <w:tc>
          <w:tcPr>
            <w:tcW w:w="9345" w:type="dxa"/>
          </w:tcPr>
          <w:p w14:paraId="29D46F22" w14:textId="77777777" w:rsidR="005D6265" w:rsidRPr="007B7793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7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 № 1.1.8. Каков правильный процесс управления семейным бюджетом?</w:t>
            </w:r>
          </w:p>
          <w:p w14:paraId="29D46F23" w14:textId="77777777" w:rsidR="005D6265" w:rsidRPr="007B7793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793">
              <w:rPr>
                <w:rFonts w:ascii="Times New Roman" w:hAnsi="Times New Roman" w:cs="Times New Roman"/>
                <w:sz w:val="28"/>
                <w:szCs w:val="28"/>
              </w:rPr>
              <w:t>Ответы:</w:t>
            </w:r>
          </w:p>
          <w:p w14:paraId="29D46F24" w14:textId="77777777" w:rsidR="005D6265" w:rsidRPr="007B7793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793">
              <w:rPr>
                <w:rFonts w:ascii="Times New Roman" w:hAnsi="Times New Roman" w:cs="Times New Roman"/>
                <w:sz w:val="28"/>
                <w:szCs w:val="28"/>
              </w:rPr>
              <w:t>=A. Постановка финансовых целей, планирование и бюджетирование, контроль выполнения бюджета</w:t>
            </w:r>
            <w:r w:rsidR="00AB005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9D46F25" w14:textId="77777777" w:rsidR="005D6265" w:rsidRPr="007B7793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793">
              <w:rPr>
                <w:rFonts w:ascii="Times New Roman" w:hAnsi="Times New Roman" w:cs="Times New Roman"/>
                <w:sz w:val="28"/>
                <w:szCs w:val="28"/>
              </w:rPr>
              <w:t>B. Сравнение доходов и расходов</w:t>
            </w:r>
            <w:r w:rsidR="00AB005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9D46F26" w14:textId="77777777" w:rsidR="005D6265" w:rsidRPr="007B7793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793">
              <w:rPr>
                <w:rFonts w:ascii="Times New Roman" w:hAnsi="Times New Roman" w:cs="Times New Roman"/>
                <w:sz w:val="28"/>
                <w:szCs w:val="28"/>
              </w:rPr>
              <w:t>C. Повышение доходов и снижение расходов</w:t>
            </w:r>
            <w:r w:rsidR="00AB005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FF5B2C4" w14:textId="77777777" w:rsidR="005D6265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793">
              <w:rPr>
                <w:rFonts w:ascii="Times New Roman" w:hAnsi="Times New Roman" w:cs="Times New Roman"/>
                <w:sz w:val="28"/>
                <w:szCs w:val="28"/>
              </w:rPr>
              <w:t>D. Экономия и совершение покупок на сэкономленные средства</w:t>
            </w:r>
            <w:r w:rsidR="00AB00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EFA4D6C" w14:textId="77777777" w:rsidR="00C61A87" w:rsidRDefault="00C61A87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D46F27" w14:textId="2C0985D2" w:rsidR="00C61A87" w:rsidRPr="00C61A87" w:rsidRDefault="00C61A87" w:rsidP="005D626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1A87">
              <w:rPr>
                <w:rFonts w:ascii="Times New Roman" w:hAnsi="Times New Roman" w:cs="Times New Roman"/>
                <w:i/>
                <w:sz w:val="28"/>
                <w:szCs w:val="28"/>
              </w:rPr>
              <w:t>Смысл управления семейным бюджетом в достижении поставленных целей, которые надо определить, затем выработать план по их достижению, сформировав такую структуру доходов и расходов, которая это позволяет, а далее контролировать ее соблюдение.</w:t>
            </w:r>
          </w:p>
        </w:tc>
      </w:tr>
      <w:tr w:rsidR="005D6265" w:rsidRPr="007B7793" w14:paraId="29D46F2E" w14:textId="77777777" w:rsidTr="005D6265">
        <w:tc>
          <w:tcPr>
            <w:tcW w:w="9345" w:type="dxa"/>
          </w:tcPr>
          <w:p w14:paraId="0CF45A64" w14:textId="77777777" w:rsidR="002D6999" w:rsidRPr="007B7793" w:rsidRDefault="002D6999" w:rsidP="002D69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793">
              <w:rPr>
                <w:rFonts w:ascii="Times New Roman" w:hAnsi="Times New Roman" w:cs="Times New Roman"/>
                <w:sz w:val="28"/>
                <w:szCs w:val="28"/>
              </w:rPr>
              <w:t>Вопрос № 1.1.9. К какой перспективе относится финансовая цель, состоящая в покупке автомобиля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 условии среднего уровня доходов)</w:t>
            </w:r>
            <w:r w:rsidRPr="007B7793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  <w:p w14:paraId="153C5FB5" w14:textId="77777777" w:rsidR="002D6999" w:rsidRPr="007B7793" w:rsidRDefault="002D6999" w:rsidP="002D69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793">
              <w:rPr>
                <w:rFonts w:ascii="Times New Roman" w:hAnsi="Times New Roman" w:cs="Times New Roman"/>
                <w:sz w:val="28"/>
                <w:szCs w:val="28"/>
              </w:rPr>
              <w:t>Ответы:</w:t>
            </w:r>
          </w:p>
          <w:p w14:paraId="48307121" w14:textId="77777777" w:rsidR="002D6999" w:rsidRPr="007B7793" w:rsidRDefault="002D6999" w:rsidP="002D69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793">
              <w:rPr>
                <w:rFonts w:ascii="Times New Roman" w:hAnsi="Times New Roman" w:cs="Times New Roman"/>
                <w:sz w:val="28"/>
                <w:szCs w:val="28"/>
              </w:rPr>
              <w:t>A. Ближайшая цель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570D8AE" w14:textId="77777777" w:rsidR="002D6999" w:rsidRPr="007B7793" w:rsidRDefault="002D6999" w:rsidP="002D69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793">
              <w:rPr>
                <w:rFonts w:ascii="Times New Roman" w:hAnsi="Times New Roman" w:cs="Times New Roman"/>
                <w:sz w:val="28"/>
                <w:szCs w:val="28"/>
              </w:rPr>
              <w:t>B. Дальняя перспектива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8156BF0" w14:textId="77777777" w:rsidR="00C61A87" w:rsidRDefault="002D6999" w:rsidP="002D69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793">
              <w:rPr>
                <w:rFonts w:ascii="Times New Roman" w:hAnsi="Times New Roman" w:cs="Times New Roman"/>
                <w:sz w:val="28"/>
                <w:szCs w:val="28"/>
              </w:rPr>
              <w:t>=C. Среднесрочная цель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33ED368" w14:textId="77777777" w:rsidR="009451DF" w:rsidRPr="009451DF" w:rsidRDefault="009451DF" w:rsidP="002D6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D46F2D" w14:textId="7C73D389" w:rsidR="009451DF" w:rsidRPr="009451DF" w:rsidRDefault="009451DF" w:rsidP="009451DF">
            <w:pPr>
              <w:pStyle w:val="ad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51DF">
              <w:rPr>
                <w:rFonts w:ascii="Times New Roman" w:hAnsi="Times New Roman" w:cs="Times New Roman"/>
                <w:i/>
                <w:sz w:val="28"/>
                <w:szCs w:val="28"/>
              </w:rPr>
              <w:t>Ближайшие цели - это обеспечение текущего потребления, среднесрочные цели - крупные покупки, дальние цели - формирование накоплений.</w:t>
            </w:r>
          </w:p>
        </w:tc>
      </w:tr>
      <w:tr w:rsidR="005D6265" w:rsidRPr="007B7793" w14:paraId="29D46F34" w14:textId="77777777" w:rsidTr="005D6265">
        <w:tc>
          <w:tcPr>
            <w:tcW w:w="9345" w:type="dxa"/>
          </w:tcPr>
          <w:p w14:paraId="29D46F2F" w14:textId="77777777" w:rsidR="005D6265" w:rsidRPr="007B7793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793">
              <w:rPr>
                <w:rFonts w:ascii="Times New Roman" w:hAnsi="Times New Roman" w:cs="Times New Roman"/>
                <w:sz w:val="28"/>
                <w:szCs w:val="28"/>
              </w:rPr>
              <w:t>Вопрос № 1.1.10. Как учитывать нерегулярные доходы при формировании бюджета?</w:t>
            </w:r>
          </w:p>
          <w:p w14:paraId="29D46F30" w14:textId="77777777" w:rsidR="005D6265" w:rsidRPr="007B7793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793">
              <w:rPr>
                <w:rFonts w:ascii="Times New Roman" w:hAnsi="Times New Roman" w:cs="Times New Roman"/>
                <w:sz w:val="28"/>
                <w:szCs w:val="28"/>
              </w:rPr>
              <w:t>Ответы:</w:t>
            </w:r>
          </w:p>
          <w:p w14:paraId="29D46F31" w14:textId="77777777" w:rsidR="005D6265" w:rsidRPr="007B7793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793">
              <w:rPr>
                <w:rFonts w:ascii="Times New Roman" w:hAnsi="Times New Roman" w:cs="Times New Roman"/>
                <w:sz w:val="28"/>
                <w:szCs w:val="28"/>
              </w:rPr>
              <w:t>A. Если нерегулярные доходы могут быть получены, стоить их учесть в бюджете</w:t>
            </w:r>
            <w:r w:rsidR="00AB005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9D46F32" w14:textId="77777777" w:rsidR="005D6265" w:rsidRPr="007B7793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793">
              <w:rPr>
                <w:rFonts w:ascii="Times New Roman" w:hAnsi="Times New Roman" w:cs="Times New Roman"/>
                <w:sz w:val="28"/>
                <w:szCs w:val="28"/>
              </w:rPr>
              <w:t>B. Нерегулярные доходы надо всегда включать в бюджет</w:t>
            </w:r>
            <w:r w:rsidR="00AB005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BC5C801" w14:textId="77777777" w:rsidR="005D6265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793">
              <w:rPr>
                <w:rFonts w:ascii="Times New Roman" w:hAnsi="Times New Roman" w:cs="Times New Roman"/>
                <w:sz w:val="28"/>
                <w:szCs w:val="28"/>
              </w:rPr>
              <w:t>=C. Нерегулярные доходы лучше не учитывать, так как не определенности в их получении</w:t>
            </w:r>
            <w:r w:rsidR="00AB00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9BD6A93" w14:textId="77777777" w:rsidR="00777696" w:rsidRDefault="00777696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D46F33" w14:textId="72C3D73D" w:rsidR="00777696" w:rsidRPr="00777696" w:rsidRDefault="00777696" w:rsidP="005D626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77696">
              <w:rPr>
                <w:rFonts w:ascii="Times New Roman" w:hAnsi="Times New Roman" w:cs="Times New Roman"/>
                <w:i/>
                <w:sz w:val="28"/>
                <w:szCs w:val="28"/>
              </w:rPr>
              <w:t>Получение нерегулярных доходов, как правило, трудно спрогнозировать, соответственно, их лучше не учитывать при формировании бюджета.</w:t>
            </w:r>
          </w:p>
        </w:tc>
      </w:tr>
      <w:tr w:rsidR="005D6265" w:rsidRPr="00573CC6" w14:paraId="29D46F36" w14:textId="77777777" w:rsidTr="005D6265">
        <w:tc>
          <w:tcPr>
            <w:tcW w:w="9345" w:type="dxa"/>
          </w:tcPr>
          <w:p w14:paraId="29D46F35" w14:textId="77777777" w:rsidR="005D6265" w:rsidRPr="00573CC6" w:rsidRDefault="005D6265" w:rsidP="00573CC6">
            <w:pPr>
              <w:pStyle w:val="1"/>
              <w:outlineLvl w:val="0"/>
              <w:rPr>
                <w:sz w:val="28"/>
                <w:szCs w:val="28"/>
              </w:rPr>
            </w:pPr>
            <w:bookmarkStart w:id="7" w:name="_Toc503461467"/>
            <w:bookmarkStart w:id="8" w:name="_Toc516241120"/>
            <w:r w:rsidRPr="00573CC6">
              <w:rPr>
                <w:sz w:val="28"/>
                <w:szCs w:val="28"/>
              </w:rPr>
              <w:t>Тема 1.2. Банки, небанковские кредиторы, депозиты и кредиты (займы)</w:t>
            </w:r>
            <w:bookmarkEnd w:id="7"/>
            <w:bookmarkEnd w:id="8"/>
          </w:p>
        </w:tc>
      </w:tr>
      <w:tr w:rsidR="005D6265" w:rsidRPr="007B7793" w14:paraId="29D46F3D" w14:textId="77777777" w:rsidTr="005D6265">
        <w:tc>
          <w:tcPr>
            <w:tcW w:w="9345" w:type="dxa"/>
          </w:tcPr>
          <w:p w14:paraId="04DA289D" w14:textId="77777777" w:rsidR="0063061E" w:rsidRPr="007B7793" w:rsidRDefault="0063061E" w:rsidP="006306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793">
              <w:rPr>
                <w:rFonts w:ascii="Times New Roman" w:hAnsi="Times New Roman" w:cs="Times New Roman"/>
                <w:sz w:val="28"/>
                <w:szCs w:val="28"/>
              </w:rPr>
              <w:t>Вопрос № 1.2.1. Какова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настоящий момент,</w:t>
            </w:r>
            <w:r w:rsidRPr="007B7793">
              <w:rPr>
                <w:rFonts w:ascii="Times New Roman" w:hAnsi="Times New Roman" w:cs="Times New Roman"/>
                <w:sz w:val="28"/>
                <w:szCs w:val="28"/>
              </w:rPr>
              <w:t xml:space="preserve"> максимальная сумма возмещения при аннулировании лицензии банка для вкладчиков?</w:t>
            </w:r>
          </w:p>
          <w:p w14:paraId="4054BBD8" w14:textId="77777777" w:rsidR="0063061E" w:rsidRPr="007B7793" w:rsidRDefault="0063061E" w:rsidP="006306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793">
              <w:rPr>
                <w:rFonts w:ascii="Times New Roman" w:hAnsi="Times New Roman" w:cs="Times New Roman"/>
                <w:sz w:val="28"/>
                <w:szCs w:val="28"/>
              </w:rPr>
              <w:t>Ответы:</w:t>
            </w:r>
          </w:p>
          <w:p w14:paraId="0DB718C6" w14:textId="77777777" w:rsidR="0063061E" w:rsidRPr="007B7793" w:rsidRDefault="0063061E" w:rsidP="006306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793">
              <w:rPr>
                <w:rFonts w:ascii="Times New Roman" w:hAnsi="Times New Roman" w:cs="Times New Roman"/>
                <w:sz w:val="28"/>
                <w:szCs w:val="28"/>
              </w:rPr>
              <w:t>=A. 1,4 млн.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43E2C76" w14:textId="77777777" w:rsidR="0063061E" w:rsidRPr="007B7793" w:rsidRDefault="0063061E" w:rsidP="006306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793">
              <w:rPr>
                <w:rFonts w:ascii="Times New Roman" w:hAnsi="Times New Roman" w:cs="Times New Roman"/>
                <w:sz w:val="28"/>
                <w:szCs w:val="28"/>
              </w:rPr>
              <w:t>B. 5 млн.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03C7E1D" w14:textId="77777777" w:rsidR="0063061E" w:rsidRPr="007B7793" w:rsidRDefault="0063061E" w:rsidP="006306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793">
              <w:rPr>
                <w:rFonts w:ascii="Times New Roman" w:hAnsi="Times New Roman" w:cs="Times New Roman"/>
                <w:sz w:val="28"/>
                <w:szCs w:val="28"/>
              </w:rPr>
              <w:t>C. 400 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BBEF0CE" w14:textId="77777777" w:rsidR="0063061E" w:rsidRDefault="0063061E" w:rsidP="006306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793">
              <w:rPr>
                <w:rFonts w:ascii="Times New Roman" w:hAnsi="Times New Roman" w:cs="Times New Roman"/>
                <w:sz w:val="28"/>
                <w:szCs w:val="28"/>
              </w:rPr>
              <w:t>D. 700 тыс. руб.</w:t>
            </w:r>
          </w:p>
          <w:p w14:paraId="4043F36F" w14:textId="77777777" w:rsidR="00C61A87" w:rsidRDefault="00C61A87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D46F3C" w14:textId="051640F1" w:rsidR="00C61A87" w:rsidRPr="00C61A87" w:rsidRDefault="00C61A87" w:rsidP="00C61A8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1A87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Согласно статье 11 Федерального закона от 23.12.2003 N 177-ФЗ «О страховании вкладов физических лиц в банках Российской Федерации»</w:t>
            </w:r>
          </w:p>
        </w:tc>
      </w:tr>
      <w:tr w:rsidR="005D6265" w:rsidRPr="007B7793" w14:paraId="29D46F43" w14:textId="77777777" w:rsidTr="005D6265">
        <w:tc>
          <w:tcPr>
            <w:tcW w:w="9345" w:type="dxa"/>
          </w:tcPr>
          <w:p w14:paraId="5EE1CC3F" w14:textId="77777777" w:rsidR="0063061E" w:rsidRPr="007B7793" w:rsidRDefault="0063061E" w:rsidP="006306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7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Вопрос № 1.2.2. Какая величина показывает какую итоговую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ставку, рассчитанную исходя из всех платежей, которые предполагает договор займа</w:t>
            </w:r>
            <w:r w:rsidRPr="007B7793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14:paraId="17656F0C" w14:textId="77777777" w:rsidR="0063061E" w:rsidRPr="007B7793" w:rsidRDefault="0063061E" w:rsidP="006306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793">
              <w:rPr>
                <w:rFonts w:ascii="Times New Roman" w:hAnsi="Times New Roman" w:cs="Times New Roman"/>
                <w:sz w:val="28"/>
                <w:szCs w:val="28"/>
              </w:rPr>
              <w:t>Ответы:</w:t>
            </w:r>
          </w:p>
          <w:p w14:paraId="2961D0E4" w14:textId="77777777" w:rsidR="0063061E" w:rsidRPr="007B7793" w:rsidRDefault="0063061E" w:rsidP="006306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793">
              <w:rPr>
                <w:rFonts w:ascii="Times New Roman" w:hAnsi="Times New Roman" w:cs="Times New Roman"/>
                <w:sz w:val="28"/>
                <w:szCs w:val="28"/>
              </w:rPr>
              <w:t>A. Номинальная процентная ставка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89770C7" w14:textId="77777777" w:rsidR="0063061E" w:rsidRPr="007B7793" w:rsidRDefault="0063061E" w:rsidP="006306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793">
              <w:rPr>
                <w:rFonts w:ascii="Times New Roman" w:hAnsi="Times New Roman" w:cs="Times New Roman"/>
                <w:sz w:val="28"/>
                <w:szCs w:val="28"/>
              </w:rPr>
              <w:t>=B. Полная стоимость кредита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4CE53BD" w14:textId="77777777" w:rsidR="0063061E" w:rsidRDefault="0063061E" w:rsidP="006306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793">
              <w:rPr>
                <w:rFonts w:ascii="Times New Roman" w:hAnsi="Times New Roman" w:cs="Times New Roman"/>
                <w:sz w:val="28"/>
                <w:szCs w:val="28"/>
              </w:rPr>
              <w:t>C. Эффективная процентная ставка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4E55E43" w14:textId="77777777" w:rsidR="00416FD2" w:rsidRDefault="00416FD2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D46F42" w14:textId="466DF803" w:rsidR="00416FD2" w:rsidRPr="00416FD2" w:rsidRDefault="00416FD2" w:rsidP="00416FD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16FD2">
              <w:rPr>
                <w:rFonts w:ascii="Times New Roman" w:hAnsi="Times New Roman" w:cs="Times New Roman"/>
                <w:i/>
                <w:sz w:val="28"/>
                <w:szCs w:val="28"/>
              </w:rPr>
              <w:t>Согласно статье 6 Федерального закона от 21.12.2013 № 353-ФЗ «О потребительском кредите (займе)»</w:t>
            </w:r>
          </w:p>
        </w:tc>
      </w:tr>
      <w:tr w:rsidR="005D6265" w:rsidRPr="007B7793" w14:paraId="29D46F49" w14:textId="77777777" w:rsidTr="005D6265">
        <w:tc>
          <w:tcPr>
            <w:tcW w:w="9345" w:type="dxa"/>
          </w:tcPr>
          <w:p w14:paraId="29D46F44" w14:textId="77777777" w:rsidR="005D6265" w:rsidRPr="007B7793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793">
              <w:rPr>
                <w:rFonts w:ascii="Times New Roman" w:hAnsi="Times New Roman" w:cs="Times New Roman"/>
                <w:sz w:val="28"/>
                <w:szCs w:val="28"/>
              </w:rPr>
              <w:t>Вопрос № 1.2.3. Можно ли погасить кредит досрочно и какие штрафные санкции со стороны банка за это могут быть?</w:t>
            </w:r>
          </w:p>
          <w:p w14:paraId="29D46F45" w14:textId="77777777" w:rsidR="005D6265" w:rsidRPr="007B7793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793">
              <w:rPr>
                <w:rFonts w:ascii="Times New Roman" w:hAnsi="Times New Roman" w:cs="Times New Roman"/>
                <w:sz w:val="28"/>
                <w:szCs w:val="28"/>
              </w:rPr>
              <w:t>A. Можно, но при этом необходимо компенсировать банку недополученные проценты</w:t>
            </w:r>
            <w:r w:rsidR="00AB005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9D46F46" w14:textId="77777777" w:rsidR="005D6265" w:rsidRPr="007B7793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793">
              <w:rPr>
                <w:rFonts w:ascii="Times New Roman" w:hAnsi="Times New Roman" w:cs="Times New Roman"/>
                <w:sz w:val="28"/>
                <w:szCs w:val="28"/>
              </w:rPr>
              <w:t>B. Нельзя погасить</w:t>
            </w:r>
            <w:r w:rsidR="00AB005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9D46F47" w14:textId="77777777" w:rsidR="005D6265" w:rsidRPr="007B7793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793">
              <w:rPr>
                <w:rFonts w:ascii="Times New Roman" w:hAnsi="Times New Roman" w:cs="Times New Roman"/>
                <w:sz w:val="28"/>
                <w:szCs w:val="28"/>
              </w:rPr>
              <w:t>=C. Можно, без штрафных санкций</w:t>
            </w:r>
            <w:r w:rsidR="00AB005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BE99B74" w14:textId="77777777" w:rsidR="005D6265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793">
              <w:rPr>
                <w:rFonts w:ascii="Times New Roman" w:hAnsi="Times New Roman" w:cs="Times New Roman"/>
                <w:sz w:val="28"/>
                <w:szCs w:val="28"/>
              </w:rPr>
              <w:t>D. Можно, но не ранее, чем через год после получения кредита</w:t>
            </w:r>
            <w:r w:rsidR="00AB00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990509F" w14:textId="77777777" w:rsidR="005C14EB" w:rsidRDefault="005C14EB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D46F48" w14:textId="0DDF96DB" w:rsidR="005C14EB" w:rsidRPr="005C14EB" w:rsidRDefault="005C14EB" w:rsidP="005C14E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14E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Согласно статье 11 Федерального закона от 21.12.2013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  <w:r w:rsidRPr="005C14E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353-ФЗ «О потребительском кредите (займе)»</w:t>
            </w:r>
          </w:p>
        </w:tc>
      </w:tr>
      <w:tr w:rsidR="005D6265" w:rsidRPr="007B7793" w14:paraId="29D46F53" w14:textId="77777777" w:rsidTr="005D6265">
        <w:tc>
          <w:tcPr>
            <w:tcW w:w="9345" w:type="dxa"/>
          </w:tcPr>
          <w:p w14:paraId="29D46F4A" w14:textId="77777777" w:rsidR="005D6265" w:rsidRPr="007B7793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793">
              <w:rPr>
                <w:rFonts w:ascii="Times New Roman" w:hAnsi="Times New Roman" w:cs="Times New Roman"/>
                <w:sz w:val="28"/>
                <w:szCs w:val="28"/>
              </w:rPr>
              <w:t>Вопрос № 1.2.4. Каковы главные функции банка?</w:t>
            </w:r>
          </w:p>
          <w:p w14:paraId="29D46F4B" w14:textId="77777777" w:rsidR="005D6265" w:rsidRPr="007B7793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793">
              <w:rPr>
                <w:rFonts w:ascii="Times New Roman" w:hAnsi="Times New Roman" w:cs="Times New Roman"/>
                <w:sz w:val="28"/>
                <w:szCs w:val="28"/>
              </w:rPr>
              <w:t>I. Привлечение во вклады средств физических и юридических лиц</w:t>
            </w:r>
            <w:r w:rsidR="00AB005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9D46F4C" w14:textId="77777777" w:rsidR="005D6265" w:rsidRPr="007B7793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793">
              <w:rPr>
                <w:rFonts w:ascii="Times New Roman" w:hAnsi="Times New Roman" w:cs="Times New Roman"/>
                <w:sz w:val="28"/>
                <w:szCs w:val="28"/>
              </w:rPr>
              <w:t>II. Размещение привлеченных средств в виде кредитов, операций с ценными бумагами и иностранной валютой</w:t>
            </w:r>
            <w:r w:rsidR="00AB005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9D46F4D" w14:textId="77777777" w:rsidR="005D6265" w:rsidRPr="007B7793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793">
              <w:rPr>
                <w:rFonts w:ascii="Times New Roman" w:hAnsi="Times New Roman" w:cs="Times New Roman"/>
                <w:sz w:val="28"/>
                <w:szCs w:val="28"/>
              </w:rPr>
              <w:t>III. Открытие и ведение банковских счетов физических и юридических лиц, проведение по ним платеже-расчетных операций</w:t>
            </w:r>
            <w:r w:rsidR="00AB005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9D46F4E" w14:textId="77777777" w:rsidR="005D6265" w:rsidRPr="007B7793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793">
              <w:rPr>
                <w:rFonts w:ascii="Times New Roman" w:hAnsi="Times New Roman" w:cs="Times New Roman"/>
                <w:sz w:val="28"/>
                <w:szCs w:val="28"/>
              </w:rPr>
              <w:t>Ответы:</w:t>
            </w:r>
          </w:p>
          <w:p w14:paraId="29D46F4F" w14:textId="77777777" w:rsidR="005D6265" w:rsidRPr="00745BE1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BE1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AB00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745BE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B00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45BE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B00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745BE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B00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="00AB005E" w:rsidRPr="00745BE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9D46F50" w14:textId="77777777" w:rsidR="005D6265" w:rsidRPr="00745BE1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0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745BE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B00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AB005E" w:rsidRPr="00745BE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9D46F51" w14:textId="77777777" w:rsidR="005D6265" w:rsidRPr="007B7793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793">
              <w:rPr>
                <w:rFonts w:ascii="Times New Roman" w:hAnsi="Times New Roman" w:cs="Times New Roman"/>
                <w:sz w:val="28"/>
                <w:szCs w:val="28"/>
              </w:rPr>
              <w:t>C. II и III</w:t>
            </w:r>
            <w:r w:rsidR="00AB005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29027F0" w14:textId="77777777" w:rsidR="005D6265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793">
              <w:rPr>
                <w:rFonts w:ascii="Times New Roman" w:hAnsi="Times New Roman" w:cs="Times New Roman"/>
                <w:sz w:val="28"/>
                <w:szCs w:val="28"/>
              </w:rPr>
              <w:t>D. I и II</w:t>
            </w:r>
            <w:r w:rsidR="00AB00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C467E77" w14:textId="77777777" w:rsidR="005C14EB" w:rsidRDefault="005C14EB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D46F52" w14:textId="41A1D646" w:rsidR="005C14EB" w:rsidRPr="00777696" w:rsidRDefault="005C14EB" w:rsidP="005C14E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14EB">
              <w:rPr>
                <w:rFonts w:ascii="Times New Roman" w:hAnsi="Times New Roman" w:cs="Times New Roman"/>
                <w:i/>
                <w:sz w:val="28"/>
                <w:szCs w:val="28"/>
              </w:rPr>
              <w:t>Согласно статье 5 Федерального закона от 02.12.1990 № 395-1 «О банках и банковской деятельности»</w:t>
            </w:r>
          </w:p>
        </w:tc>
      </w:tr>
      <w:tr w:rsidR="005D6265" w:rsidRPr="007B7793" w14:paraId="29D46F58" w14:textId="77777777" w:rsidTr="005D6265">
        <w:tc>
          <w:tcPr>
            <w:tcW w:w="9345" w:type="dxa"/>
          </w:tcPr>
          <w:p w14:paraId="367A0911" w14:textId="77777777" w:rsidR="0063061E" w:rsidRPr="007B7793" w:rsidRDefault="0063061E" w:rsidP="006306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793">
              <w:rPr>
                <w:rFonts w:ascii="Times New Roman" w:hAnsi="Times New Roman" w:cs="Times New Roman"/>
                <w:sz w:val="28"/>
                <w:szCs w:val="28"/>
              </w:rPr>
              <w:t>Вопрос № 1.2.5. Обязательно ли посещать отделение банка для осуществления платежей?</w:t>
            </w:r>
          </w:p>
          <w:p w14:paraId="02BA9A0C" w14:textId="77777777" w:rsidR="0063061E" w:rsidRPr="007B7793" w:rsidRDefault="0063061E" w:rsidP="006306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793">
              <w:rPr>
                <w:rFonts w:ascii="Times New Roman" w:hAnsi="Times New Roman" w:cs="Times New Roman"/>
                <w:sz w:val="28"/>
                <w:szCs w:val="28"/>
              </w:rPr>
              <w:t>Ответы:</w:t>
            </w:r>
          </w:p>
          <w:p w14:paraId="4BB47774" w14:textId="77777777" w:rsidR="0063061E" w:rsidRPr="007B7793" w:rsidRDefault="0063061E" w:rsidP="006306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793">
              <w:rPr>
                <w:rFonts w:ascii="Times New Roman" w:hAnsi="Times New Roman" w:cs="Times New Roman"/>
                <w:sz w:val="28"/>
                <w:szCs w:val="28"/>
              </w:rPr>
              <w:t>A. Обязательно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любом случае;</w:t>
            </w:r>
          </w:p>
          <w:p w14:paraId="0FF87EF5" w14:textId="77777777" w:rsidR="005D6265" w:rsidRDefault="0063061E" w:rsidP="006306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793">
              <w:rPr>
                <w:rFonts w:ascii="Times New Roman" w:hAnsi="Times New Roman" w:cs="Times New Roman"/>
                <w:sz w:val="28"/>
                <w:szCs w:val="28"/>
              </w:rPr>
              <w:t>=B. Не обязательно, можно воспользоваться Интернет-банком или мобильными сервисами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если банк предоставляет такую возможность.</w:t>
            </w:r>
          </w:p>
          <w:p w14:paraId="29D46F57" w14:textId="655786B7" w:rsidR="00AF0406" w:rsidRPr="007B7793" w:rsidRDefault="00AF0406" w:rsidP="006306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265" w:rsidRPr="007B7793" w14:paraId="29D46F5D" w14:textId="77777777" w:rsidTr="005D6265">
        <w:tc>
          <w:tcPr>
            <w:tcW w:w="9345" w:type="dxa"/>
          </w:tcPr>
          <w:p w14:paraId="29D46F59" w14:textId="77777777" w:rsidR="005D6265" w:rsidRPr="007B7793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7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 № 1.2.6. Какая схема начисления процентов даст больший прирост вложенных средств?</w:t>
            </w:r>
          </w:p>
          <w:p w14:paraId="29D46F5A" w14:textId="77777777" w:rsidR="005D6265" w:rsidRPr="007B7793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793">
              <w:rPr>
                <w:rFonts w:ascii="Times New Roman" w:hAnsi="Times New Roman" w:cs="Times New Roman"/>
                <w:sz w:val="28"/>
                <w:szCs w:val="28"/>
              </w:rPr>
              <w:t>Ответы:</w:t>
            </w:r>
          </w:p>
          <w:p w14:paraId="29D46F5B" w14:textId="77777777" w:rsidR="005D6265" w:rsidRPr="007B7793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793">
              <w:rPr>
                <w:rFonts w:ascii="Times New Roman" w:hAnsi="Times New Roman" w:cs="Times New Roman"/>
                <w:sz w:val="28"/>
                <w:szCs w:val="28"/>
              </w:rPr>
              <w:t>=A. По сложной процентной ставке</w:t>
            </w:r>
            <w:r w:rsidR="00AB005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A77545D" w14:textId="77777777" w:rsidR="005D6265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793">
              <w:rPr>
                <w:rFonts w:ascii="Times New Roman" w:hAnsi="Times New Roman" w:cs="Times New Roman"/>
                <w:sz w:val="28"/>
                <w:szCs w:val="28"/>
              </w:rPr>
              <w:t>B. По простой процентной ставке</w:t>
            </w:r>
            <w:r w:rsidR="00AB00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94E1152" w14:textId="77777777" w:rsidR="005662BB" w:rsidRDefault="005662BB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D46F5C" w14:textId="68325527" w:rsidR="005662BB" w:rsidRPr="005662BB" w:rsidRDefault="005662BB" w:rsidP="00AF040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662BB">
              <w:rPr>
                <w:rFonts w:ascii="Times New Roman" w:hAnsi="Times New Roman" w:cs="Times New Roman"/>
                <w:i/>
                <w:sz w:val="28"/>
                <w:szCs w:val="28"/>
              </w:rPr>
              <w:t>При простых процентах начисление происходит только на первоначальную сумму, а при сложных каждый начисленный процент прибавляется к первоначальной сумме, то ест</w:t>
            </w:r>
            <w:r w:rsidR="00AF0406">
              <w:rPr>
                <w:rFonts w:ascii="Times New Roman" w:hAnsi="Times New Roman" w:cs="Times New Roman"/>
                <w:i/>
                <w:sz w:val="28"/>
                <w:szCs w:val="28"/>
              </w:rPr>
              <w:t>ь проценты начисляются на сумму</w:t>
            </w:r>
            <w:r w:rsidRPr="005662B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включающую первоначальную и </w:t>
            </w:r>
            <w:r w:rsidR="00AF0406" w:rsidRPr="005662BB">
              <w:rPr>
                <w:rFonts w:ascii="Times New Roman" w:hAnsi="Times New Roman" w:cs="Times New Roman"/>
                <w:i/>
                <w:sz w:val="28"/>
                <w:szCs w:val="28"/>
              </w:rPr>
              <w:t>проценты</w:t>
            </w:r>
            <w:r w:rsidRPr="005662B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начисленные ранее</w:t>
            </w:r>
          </w:p>
        </w:tc>
      </w:tr>
      <w:tr w:rsidR="005D6265" w:rsidRPr="007B7793" w14:paraId="29D46F63" w14:textId="77777777" w:rsidTr="005D6265">
        <w:tc>
          <w:tcPr>
            <w:tcW w:w="9345" w:type="dxa"/>
          </w:tcPr>
          <w:p w14:paraId="29D46F5E" w14:textId="56310B46" w:rsidR="005D6265" w:rsidRPr="007B7793" w:rsidRDefault="00731347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 № 1.2.7. </w:t>
            </w:r>
            <w:r w:rsidR="005D6265" w:rsidRPr="007B7793">
              <w:rPr>
                <w:rFonts w:ascii="Times New Roman" w:hAnsi="Times New Roman" w:cs="Times New Roman"/>
                <w:sz w:val="28"/>
                <w:szCs w:val="28"/>
              </w:rPr>
              <w:t xml:space="preserve">Участвуют ли </w:t>
            </w:r>
            <w:r w:rsidR="0097127E">
              <w:rPr>
                <w:rFonts w:ascii="Times New Roman" w:hAnsi="Times New Roman" w:cs="Times New Roman"/>
                <w:sz w:val="28"/>
                <w:szCs w:val="28"/>
              </w:rPr>
              <w:t xml:space="preserve">именные </w:t>
            </w:r>
            <w:r w:rsidR="005D6265" w:rsidRPr="007B7793">
              <w:rPr>
                <w:rFonts w:ascii="Times New Roman" w:hAnsi="Times New Roman" w:cs="Times New Roman"/>
                <w:sz w:val="28"/>
                <w:szCs w:val="28"/>
              </w:rPr>
              <w:t xml:space="preserve">сберегательные сертификаты </w:t>
            </w:r>
            <w:r w:rsidR="0097127E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5D6265" w:rsidRPr="007B7793">
              <w:rPr>
                <w:rFonts w:ascii="Times New Roman" w:hAnsi="Times New Roman" w:cs="Times New Roman"/>
                <w:sz w:val="28"/>
                <w:szCs w:val="28"/>
              </w:rPr>
              <w:t>систем</w:t>
            </w:r>
            <w:r w:rsidR="0097127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D6265" w:rsidRPr="007B7793">
              <w:rPr>
                <w:rFonts w:ascii="Times New Roman" w:hAnsi="Times New Roman" w:cs="Times New Roman"/>
                <w:sz w:val="28"/>
                <w:szCs w:val="28"/>
              </w:rPr>
              <w:t xml:space="preserve"> страхования вкладов?</w:t>
            </w:r>
          </w:p>
          <w:p w14:paraId="29D46F5F" w14:textId="77777777" w:rsidR="005D6265" w:rsidRPr="007B7793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793">
              <w:rPr>
                <w:rFonts w:ascii="Times New Roman" w:hAnsi="Times New Roman" w:cs="Times New Roman"/>
                <w:sz w:val="28"/>
                <w:szCs w:val="28"/>
              </w:rPr>
              <w:t>Ответы:</w:t>
            </w:r>
          </w:p>
          <w:p w14:paraId="29D46F60" w14:textId="77777777" w:rsidR="005D6265" w:rsidRPr="007B7793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793">
              <w:rPr>
                <w:rFonts w:ascii="Times New Roman" w:hAnsi="Times New Roman" w:cs="Times New Roman"/>
                <w:sz w:val="28"/>
                <w:szCs w:val="28"/>
              </w:rPr>
              <w:t xml:space="preserve">A. Да, </w:t>
            </w:r>
            <w:proofErr w:type="gramStart"/>
            <w:r w:rsidRPr="007B7793">
              <w:rPr>
                <w:rFonts w:ascii="Times New Roman" w:hAnsi="Times New Roman" w:cs="Times New Roman"/>
                <w:sz w:val="28"/>
                <w:szCs w:val="28"/>
              </w:rPr>
              <w:t>также</w:t>
            </w:r>
            <w:proofErr w:type="gramEnd"/>
            <w:r w:rsidRPr="007B7793">
              <w:rPr>
                <w:rFonts w:ascii="Times New Roman" w:hAnsi="Times New Roman" w:cs="Times New Roman"/>
                <w:sz w:val="28"/>
                <w:szCs w:val="28"/>
              </w:rPr>
              <w:t xml:space="preserve"> как и депозиты</w:t>
            </w:r>
            <w:r w:rsidR="00AB005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9D46F61" w14:textId="77777777" w:rsidR="005D6265" w:rsidRPr="007B7793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793">
              <w:rPr>
                <w:rFonts w:ascii="Times New Roman" w:hAnsi="Times New Roman" w:cs="Times New Roman"/>
                <w:sz w:val="28"/>
                <w:szCs w:val="28"/>
              </w:rPr>
              <w:t>B. Да, но сумма выплаты меньше, чем у депозита</w:t>
            </w:r>
            <w:r w:rsidR="00AB005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8817FF2" w14:textId="77777777" w:rsidR="005D6265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793">
              <w:rPr>
                <w:rFonts w:ascii="Times New Roman" w:hAnsi="Times New Roman" w:cs="Times New Roman"/>
                <w:sz w:val="28"/>
                <w:szCs w:val="28"/>
              </w:rPr>
              <w:t>=C. Нет, не участвуют</w:t>
            </w:r>
            <w:r w:rsidR="00AB00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EF9AD36" w14:textId="77777777" w:rsidR="0097127E" w:rsidRDefault="0097127E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D46F62" w14:textId="4AC14AC7" w:rsidR="0097127E" w:rsidRPr="00777696" w:rsidRDefault="0097127E" w:rsidP="0097127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77696">
              <w:rPr>
                <w:rFonts w:ascii="Times New Roman" w:hAnsi="Times New Roman" w:cs="Times New Roman"/>
                <w:i/>
                <w:sz w:val="28"/>
                <w:szCs w:val="28"/>
              </w:rPr>
              <w:t>Согласно статье 5 Федерального закона от 23.12.2003 N 177-ФЗ «О страховании вкладов физических лиц в банках Российской Федерации»</w:t>
            </w:r>
          </w:p>
        </w:tc>
      </w:tr>
      <w:tr w:rsidR="005D6265" w:rsidRPr="007B7793" w14:paraId="29D46F6A" w14:textId="77777777" w:rsidTr="005D6265">
        <w:tc>
          <w:tcPr>
            <w:tcW w:w="9345" w:type="dxa"/>
          </w:tcPr>
          <w:p w14:paraId="29D46F64" w14:textId="77777777" w:rsidR="005D6265" w:rsidRPr="007B7793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793">
              <w:rPr>
                <w:rFonts w:ascii="Times New Roman" w:hAnsi="Times New Roman" w:cs="Times New Roman"/>
                <w:sz w:val="28"/>
                <w:szCs w:val="28"/>
              </w:rPr>
              <w:t>Вопрос № 1.2.8. Что такое кредит с аннуитетными платежами?</w:t>
            </w:r>
          </w:p>
          <w:p w14:paraId="29D46F65" w14:textId="77777777" w:rsidR="005D6265" w:rsidRPr="007B7793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793">
              <w:rPr>
                <w:rFonts w:ascii="Times New Roman" w:hAnsi="Times New Roman" w:cs="Times New Roman"/>
                <w:sz w:val="28"/>
                <w:szCs w:val="28"/>
              </w:rPr>
              <w:t>Ответы:</w:t>
            </w:r>
          </w:p>
          <w:p w14:paraId="29D46F66" w14:textId="77777777" w:rsidR="005D6265" w:rsidRPr="007B7793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793">
              <w:rPr>
                <w:rFonts w:ascii="Times New Roman" w:hAnsi="Times New Roman" w:cs="Times New Roman"/>
                <w:sz w:val="28"/>
                <w:szCs w:val="28"/>
              </w:rPr>
              <w:t>A. Кредит со сложной процентной ставкой</w:t>
            </w:r>
            <w:r w:rsidR="00AB005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9D46F67" w14:textId="77777777" w:rsidR="005D6265" w:rsidRPr="007B7793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793">
              <w:rPr>
                <w:rFonts w:ascii="Times New Roman" w:hAnsi="Times New Roman" w:cs="Times New Roman"/>
                <w:sz w:val="28"/>
                <w:szCs w:val="28"/>
              </w:rPr>
              <w:t>B. Кредит с плавающей ставкой</w:t>
            </w:r>
            <w:r w:rsidR="00AB005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9D46F68" w14:textId="77777777" w:rsidR="005D6265" w:rsidRPr="007B7793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793">
              <w:rPr>
                <w:rFonts w:ascii="Times New Roman" w:hAnsi="Times New Roman" w:cs="Times New Roman"/>
                <w:sz w:val="28"/>
                <w:szCs w:val="28"/>
              </w:rPr>
              <w:t>C. Кредит, платежи по которому неодинаковы и состоят из суммы погашения основного долга и процентов на непогашенную часть</w:t>
            </w:r>
            <w:r w:rsidR="00AB005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DF9B6D2" w14:textId="77777777" w:rsidR="005D6265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793">
              <w:rPr>
                <w:rFonts w:ascii="Times New Roman" w:hAnsi="Times New Roman" w:cs="Times New Roman"/>
                <w:sz w:val="28"/>
                <w:szCs w:val="28"/>
              </w:rPr>
              <w:t>=D. Кредит, платежи по которому одинаковы и состоят из суммы погашения основного долга и процентов на непогашенную часть</w:t>
            </w:r>
            <w:r w:rsidR="00AB00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9D46F69" w14:textId="77777777" w:rsidR="00AF0406" w:rsidRPr="007B7793" w:rsidRDefault="00AF0406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265" w:rsidRPr="007B7793" w14:paraId="29D46F6F" w14:textId="77777777" w:rsidTr="005D6265">
        <w:tc>
          <w:tcPr>
            <w:tcW w:w="9345" w:type="dxa"/>
          </w:tcPr>
          <w:p w14:paraId="29D46F6B" w14:textId="77777777" w:rsidR="005D6265" w:rsidRPr="007B7793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793">
              <w:rPr>
                <w:rFonts w:ascii="Times New Roman" w:hAnsi="Times New Roman" w:cs="Times New Roman"/>
                <w:sz w:val="28"/>
                <w:szCs w:val="28"/>
              </w:rPr>
              <w:t>Вопрос № 1.2.9. Где ставка по кредиту</w:t>
            </w:r>
            <w:r w:rsidR="0048103C">
              <w:rPr>
                <w:rFonts w:ascii="Times New Roman" w:hAnsi="Times New Roman" w:cs="Times New Roman"/>
                <w:sz w:val="28"/>
                <w:szCs w:val="28"/>
              </w:rPr>
              <w:t>, как правило,</w:t>
            </w:r>
            <w:r w:rsidRPr="007B7793">
              <w:rPr>
                <w:rFonts w:ascii="Times New Roman" w:hAnsi="Times New Roman" w:cs="Times New Roman"/>
                <w:sz w:val="28"/>
                <w:szCs w:val="28"/>
              </w:rPr>
              <w:t xml:space="preserve"> выше: в микрофинансовой организации или в банке?</w:t>
            </w:r>
          </w:p>
          <w:p w14:paraId="29D46F6C" w14:textId="77777777" w:rsidR="005D6265" w:rsidRPr="007B7793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793">
              <w:rPr>
                <w:rFonts w:ascii="Times New Roman" w:hAnsi="Times New Roman" w:cs="Times New Roman"/>
                <w:sz w:val="28"/>
                <w:szCs w:val="28"/>
              </w:rPr>
              <w:t>Ответы:</w:t>
            </w:r>
          </w:p>
          <w:p w14:paraId="29D46F6D" w14:textId="77777777" w:rsidR="005D6265" w:rsidRPr="007B7793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793">
              <w:rPr>
                <w:rFonts w:ascii="Times New Roman" w:hAnsi="Times New Roman" w:cs="Times New Roman"/>
                <w:sz w:val="28"/>
                <w:szCs w:val="28"/>
              </w:rPr>
              <w:t>=A. В микрофинансовой организации</w:t>
            </w:r>
            <w:r w:rsidR="00AB005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B1F9B8B" w14:textId="71A65C24" w:rsidR="005D6265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793">
              <w:rPr>
                <w:rFonts w:ascii="Times New Roman" w:hAnsi="Times New Roman" w:cs="Times New Roman"/>
                <w:sz w:val="28"/>
                <w:szCs w:val="28"/>
              </w:rPr>
              <w:t>B. В банке</w:t>
            </w:r>
            <w:r w:rsidR="00AB00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629B70F" w14:textId="77777777" w:rsidR="00777696" w:rsidRDefault="00777696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D46F6E" w14:textId="36A023E5" w:rsidR="00777696" w:rsidRPr="00777696" w:rsidRDefault="00777696" w:rsidP="0077769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77696">
              <w:rPr>
                <w:rFonts w:ascii="Times New Roman" w:hAnsi="Times New Roman" w:cs="Times New Roman"/>
                <w:i/>
                <w:sz w:val="28"/>
                <w:szCs w:val="28"/>
              </w:rPr>
              <w:t>Банки, как правило, предъявляют повышенные требования к заемщикам по сравнению с микрофинансовыми организациями. Повышенная ставка займа, выдаваемых микрофинансовыми организациями, по сравнению с банковской, является своего рода дополнительной платой заемщика за более высокий риск невозврата займа (по сравнению с банковским кредитом).</w:t>
            </w:r>
          </w:p>
        </w:tc>
      </w:tr>
      <w:tr w:rsidR="005D6265" w:rsidRPr="007B7793" w14:paraId="29D46F76" w14:textId="77777777" w:rsidTr="005D6265">
        <w:tc>
          <w:tcPr>
            <w:tcW w:w="9345" w:type="dxa"/>
          </w:tcPr>
          <w:p w14:paraId="29D46F70" w14:textId="77777777" w:rsidR="005D6265" w:rsidRPr="007B7793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793">
              <w:rPr>
                <w:rFonts w:ascii="Times New Roman" w:hAnsi="Times New Roman" w:cs="Times New Roman"/>
                <w:sz w:val="28"/>
                <w:szCs w:val="28"/>
              </w:rPr>
              <w:t xml:space="preserve">Вопрос № 1.2.10. Кто является основным регулятором </w:t>
            </w:r>
            <w:r w:rsidR="0048103C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участников </w:t>
            </w:r>
            <w:r w:rsidRPr="007B7793">
              <w:rPr>
                <w:rFonts w:ascii="Times New Roman" w:hAnsi="Times New Roman" w:cs="Times New Roman"/>
                <w:sz w:val="28"/>
                <w:szCs w:val="28"/>
              </w:rPr>
              <w:t>финансового рынка в Российской Федерации?</w:t>
            </w:r>
          </w:p>
          <w:p w14:paraId="29D46F71" w14:textId="41885B5B" w:rsidR="005D6265" w:rsidRPr="007B7793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793">
              <w:rPr>
                <w:rFonts w:ascii="Times New Roman" w:hAnsi="Times New Roman" w:cs="Times New Roman"/>
                <w:sz w:val="28"/>
                <w:szCs w:val="28"/>
              </w:rPr>
              <w:t>Ответы:</w:t>
            </w:r>
          </w:p>
          <w:p w14:paraId="29D46F72" w14:textId="77777777" w:rsidR="005D6265" w:rsidRPr="007B7793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793">
              <w:rPr>
                <w:rFonts w:ascii="Times New Roman" w:hAnsi="Times New Roman" w:cs="Times New Roman"/>
                <w:sz w:val="28"/>
                <w:szCs w:val="28"/>
              </w:rPr>
              <w:t>A. Министерство финансов Российской Федерации</w:t>
            </w:r>
            <w:r w:rsidR="00AB005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9D46F73" w14:textId="77777777" w:rsidR="005D6265" w:rsidRPr="007B7793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793">
              <w:rPr>
                <w:rFonts w:ascii="Times New Roman" w:hAnsi="Times New Roman" w:cs="Times New Roman"/>
                <w:sz w:val="28"/>
                <w:szCs w:val="28"/>
              </w:rPr>
              <w:t>B. Счетная палата</w:t>
            </w:r>
            <w:r w:rsidR="00AB005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9D46F74" w14:textId="77777777" w:rsidR="005D6265" w:rsidRPr="007B7793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7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=C. Банк России</w:t>
            </w:r>
            <w:r w:rsidR="00AB005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0A56415" w14:textId="77777777" w:rsidR="005D6265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793">
              <w:rPr>
                <w:rFonts w:ascii="Times New Roman" w:hAnsi="Times New Roman" w:cs="Times New Roman"/>
                <w:sz w:val="28"/>
                <w:szCs w:val="28"/>
              </w:rPr>
              <w:t>D. Государственная Дума</w:t>
            </w:r>
            <w:r w:rsidR="00337A14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Собрания Российской Федерации</w:t>
            </w:r>
            <w:r w:rsidR="00AB00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1DF722E" w14:textId="77777777" w:rsidR="00A70339" w:rsidRDefault="00A70339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D46F75" w14:textId="2CC6E425" w:rsidR="00A70339" w:rsidRPr="00777696" w:rsidRDefault="00A70339" w:rsidP="005D626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77696">
              <w:rPr>
                <w:rFonts w:ascii="Times New Roman" w:hAnsi="Times New Roman" w:cs="Times New Roman"/>
                <w:i/>
                <w:sz w:val="28"/>
                <w:szCs w:val="28"/>
              </w:rPr>
              <w:t>Согласно Федеральному закону от 23 июля 2013 г. № 251-ФЗ «О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регулированию, контролю и надзору в сфере финансовых рынков»</w:t>
            </w:r>
          </w:p>
        </w:tc>
      </w:tr>
      <w:tr w:rsidR="005D6265" w:rsidRPr="006E6EE2" w14:paraId="29D46F78" w14:textId="77777777" w:rsidTr="005D6265">
        <w:tc>
          <w:tcPr>
            <w:tcW w:w="9345" w:type="dxa"/>
          </w:tcPr>
          <w:p w14:paraId="29D46F77" w14:textId="77777777" w:rsidR="005D6265" w:rsidRPr="006E6EE2" w:rsidRDefault="0064311C" w:rsidP="006E6EE2">
            <w:pPr>
              <w:pStyle w:val="1"/>
              <w:outlineLvl w:val="0"/>
              <w:rPr>
                <w:sz w:val="28"/>
                <w:szCs w:val="28"/>
              </w:rPr>
            </w:pPr>
            <w:bookmarkStart w:id="9" w:name="_Toc503461468"/>
            <w:bookmarkStart w:id="10" w:name="_Toc516241121"/>
            <w:r>
              <w:rPr>
                <w:sz w:val="28"/>
                <w:szCs w:val="28"/>
              </w:rPr>
              <w:lastRenderedPageBreak/>
              <w:t xml:space="preserve">Тема 1.3. </w:t>
            </w:r>
            <w:r w:rsidR="005D6265" w:rsidRPr="006E6EE2">
              <w:rPr>
                <w:sz w:val="28"/>
                <w:szCs w:val="28"/>
              </w:rPr>
              <w:t>Платежные системы и банковские карты. Страхование</w:t>
            </w:r>
            <w:bookmarkEnd w:id="9"/>
            <w:bookmarkEnd w:id="10"/>
          </w:p>
        </w:tc>
      </w:tr>
      <w:tr w:rsidR="005D6265" w:rsidRPr="007B7793" w14:paraId="29D46F7F" w14:textId="77777777" w:rsidTr="005D6265">
        <w:tc>
          <w:tcPr>
            <w:tcW w:w="9345" w:type="dxa"/>
          </w:tcPr>
          <w:p w14:paraId="29D46F79" w14:textId="77777777" w:rsidR="005D6265" w:rsidRPr="007B7793" w:rsidRDefault="0048103C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 № 1.3.1. </w:t>
            </w:r>
            <w:r w:rsidR="005D6265" w:rsidRPr="007B7793">
              <w:rPr>
                <w:rFonts w:ascii="Times New Roman" w:hAnsi="Times New Roman" w:cs="Times New Roman"/>
                <w:sz w:val="28"/>
                <w:szCs w:val="28"/>
              </w:rPr>
              <w:t>Что такое дебетовая карта?</w:t>
            </w:r>
          </w:p>
          <w:p w14:paraId="29D46F7A" w14:textId="77777777" w:rsidR="005D6265" w:rsidRPr="007B7793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793">
              <w:rPr>
                <w:rFonts w:ascii="Times New Roman" w:hAnsi="Times New Roman" w:cs="Times New Roman"/>
                <w:sz w:val="28"/>
                <w:szCs w:val="28"/>
              </w:rPr>
              <w:t>Ответы:</w:t>
            </w:r>
          </w:p>
          <w:p w14:paraId="29D46F7B" w14:textId="77777777" w:rsidR="005D6265" w:rsidRPr="007B7793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793">
              <w:rPr>
                <w:rFonts w:ascii="Times New Roman" w:hAnsi="Times New Roman" w:cs="Times New Roman"/>
                <w:sz w:val="28"/>
                <w:szCs w:val="28"/>
              </w:rPr>
              <w:t>A. Инструмент доступа к текущему счету и получению кредита</w:t>
            </w:r>
            <w:r w:rsidR="00AB005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9D46F7C" w14:textId="77777777" w:rsidR="005D6265" w:rsidRPr="007B7793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793">
              <w:rPr>
                <w:rFonts w:ascii="Times New Roman" w:hAnsi="Times New Roman" w:cs="Times New Roman"/>
                <w:sz w:val="28"/>
                <w:szCs w:val="28"/>
              </w:rPr>
              <w:t>=B. Инструмент доступа к текущему счету</w:t>
            </w:r>
            <w:r w:rsidR="00AB005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9D46F7D" w14:textId="77777777" w:rsidR="005D6265" w:rsidRPr="007B7793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793">
              <w:rPr>
                <w:rFonts w:ascii="Times New Roman" w:hAnsi="Times New Roman" w:cs="Times New Roman"/>
                <w:sz w:val="28"/>
                <w:szCs w:val="28"/>
              </w:rPr>
              <w:t>C. Карточка с чипом, на котором записана сумма денежных средств</w:t>
            </w:r>
            <w:r w:rsidR="00AB005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8404255" w14:textId="77777777" w:rsidR="005D6265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793">
              <w:rPr>
                <w:rFonts w:ascii="Times New Roman" w:hAnsi="Times New Roman" w:cs="Times New Roman"/>
                <w:sz w:val="28"/>
                <w:szCs w:val="28"/>
              </w:rPr>
              <w:t>D. Карточка для доступа в офис банка</w:t>
            </w:r>
            <w:r w:rsidR="00AB00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839947E" w14:textId="77777777" w:rsidR="00731347" w:rsidRDefault="00731347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D46F7E" w14:textId="3863ACEC" w:rsidR="00731347" w:rsidRPr="00731347" w:rsidRDefault="00731347" w:rsidP="005D626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31347">
              <w:rPr>
                <w:rFonts w:ascii="Times New Roman" w:hAnsi="Times New Roman" w:cs="Times New Roman"/>
                <w:i/>
                <w:sz w:val="28"/>
                <w:szCs w:val="28"/>
              </w:rPr>
              <w:t>Как правило, дебетовая карта предоставляет возможность распоряжаться только собственными средствами ее владельца, но не получать посредством ее использования доступ к кредитным (заемным) источникам.</w:t>
            </w:r>
          </w:p>
        </w:tc>
      </w:tr>
      <w:tr w:rsidR="005D6265" w:rsidRPr="007B7793" w14:paraId="29D46F86" w14:textId="77777777" w:rsidTr="005D6265">
        <w:tc>
          <w:tcPr>
            <w:tcW w:w="9345" w:type="dxa"/>
          </w:tcPr>
          <w:p w14:paraId="29D46F80" w14:textId="77777777" w:rsidR="005D6265" w:rsidRPr="007B7793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793">
              <w:rPr>
                <w:rFonts w:ascii="Times New Roman" w:hAnsi="Times New Roman" w:cs="Times New Roman"/>
                <w:sz w:val="28"/>
                <w:szCs w:val="28"/>
              </w:rPr>
              <w:t>Вопрос № 1.3.2. Что такое кредитная карта?</w:t>
            </w:r>
          </w:p>
          <w:p w14:paraId="29D46F81" w14:textId="6DBBBD92" w:rsidR="005D6265" w:rsidRPr="007B7793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793">
              <w:rPr>
                <w:rFonts w:ascii="Times New Roman" w:hAnsi="Times New Roman" w:cs="Times New Roman"/>
                <w:sz w:val="28"/>
                <w:szCs w:val="28"/>
              </w:rPr>
              <w:t>Ответы:</w:t>
            </w:r>
          </w:p>
          <w:p w14:paraId="29D46F82" w14:textId="77777777" w:rsidR="005D6265" w:rsidRPr="007B7793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793">
              <w:rPr>
                <w:rFonts w:ascii="Times New Roman" w:hAnsi="Times New Roman" w:cs="Times New Roman"/>
                <w:sz w:val="28"/>
                <w:szCs w:val="28"/>
              </w:rPr>
              <w:t>=A. Инструмент доступа к текущему счету и получению кредита</w:t>
            </w:r>
            <w:r w:rsidR="00AB005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9D46F83" w14:textId="77777777" w:rsidR="005D6265" w:rsidRPr="007B7793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793">
              <w:rPr>
                <w:rFonts w:ascii="Times New Roman" w:hAnsi="Times New Roman" w:cs="Times New Roman"/>
                <w:sz w:val="28"/>
                <w:szCs w:val="28"/>
              </w:rPr>
              <w:t>B. Инструмент доступа к текущему счету</w:t>
            </w:r>
            <w:r w:rsidR="00AB005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9D46F84" w14:textId="77777777" w:rsidR="005D6265" w:rsidRPr="007B7793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793">
              <w:rPr>
                <w:rFonts w:ascii="Times New Roman" w:hAnsi="Times New Roman" w:cs="Times New Roman"/>
                <w:sz w:val="28"/>
                <w:szCs w:val="28"/>
              </w:rPr>
              <w:t>C. Карточка с чипом, на котором записана сумма денежных средств</w:t>
            </w:r>
            <w:r w:rsidR="00AB005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4656550" w14:textId="77777777" w:rsidR="005D6265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793">
              <w:rPr>
                <w:rFonts w:ascii="Times New Roman" w:hAnsi="Times New Roman" w:cs="Times New Roman"/>
                <w:sz w:val="28"/>
                <w:szCs w:val="28"/>
              </w:rPr>
              <w:t>D. Карточка для доступа в офис банка</w:t>
            </w:r>
            <w:r w:rsidR="00AB00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D888705" w14:textId="77777777" w:rsidR="00731347" w:rsidRDefault="00731347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D46F85" w14:textId="0A9AFED8" w:rsidR="00731347" w:rsidRPr="007B7793" w:rsidRDefault="00731347" w:rsidP="007313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34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Как правило,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кредитная</w:t>
            </w:r>
            <w:r w:rsidRPr="0073134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карта предоставляет возможность распоряжаться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не </w:t>
            </w:r>
            <w:r w:rsidRPr="0073134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только собственными средствами ее владельца, </w:t>
            </w:r>
            <w:proofErr w:type="gramStart"/>
            <w:r w:rsidRPr="00731347">
              <w:rPr>
                <w:rFonts w:ascii="Times New Roman" w:hAnsi="Times New Roman" w:cs="Times New Roman"/>
                <w:i/>
                <w:sz w:val="28"/>
                <w:szCs w:val="28"/>
              </w:rPr>
              <w:t>но  получать</w:t>
            </w:r>
            <w:proofErr w:type="gramEnd"/>
            <w:r w:rsidRPr="0073134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посредством использования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кредитной карты </w:t>
            </w:r>
            <w:r w:rsidRPr="00731347">
              <w:rPr>
                <w:rFonts w:ascii="Times New Roman" w:hAnsi="Times New Roman" w:cs="Times New Roman"/>
                <w:i/>
                <w:sz w:val="28"/>
                <w:szCs w:val="28"/>
              </w:rPr>
              <w:t>доступ к кредитным (заемным) источникам.</w:t>
            </w:r>
          </w:p>
        </w:tc>
      </w:tr>
      <w:tr w:rsidR="005D6265" w:rsidRPr="007B7793" w14:paraId="29D46F8B" w14:textId="77777777" w:rsidTr="005D6265">
        <w:tc>
          <w:tcPr>
            <w:tcW w:w="9345" w:type="dxa"/>
          </w:tcPr>
          <w:p w14:paraId="29D46F87" w14:textId="77777777" w:rsidR="005D6265" w:rsidRPr="007B7793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793">
              <w:rPr>
                <w:rFonts w:ascii="Times New Roman" w:hAnsi="Times New Roman" w:cs="Times New Roman"/>
                <w:sz w:val="28"/>
                <w:szCs w:val="28"/>
              </w:rPr>
              <w:t>Вопрос № 1.3.3. Существует ли российская платежная система?</w:t>
            </w:r>
          </w:p>
          <w:p w14:paraId="29D46F88" w14:textId="77777777" w:rsidR="005D6265" w:rsidRPr="007B7793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793">
              <w:rPr>
                <w:rFonts w:ascii="Times New Roman" w:hAnsi="Times New Roman" w:cs="Times New Roman"/>
                <w:sz w:val="28"/>
                <w:szCs w:val="28"/>
              </w:rPr>
              <w:t>Ответы:</w:t>
            </w:r>
          </w:p>
          <w:p w14:paraId="29D46F89" w14:textId="77777777" w:rsidR="005D6265" w:rsidRPr="007B7793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793">
              <w:rPr>
                <w:rFonts w:ascii="Times New Roman" w:hAnsi="Times New Roman" w:cs="Times New Roman"/>
                <w:sz w:val="28"/>
                <w:szCs w:val="28"/>
              </w:rPr>
              <w:t xml:space="preserve">A. Нет, есть только мировые системы VISA и </w:t>
            </w:r>
            <w:proofErr w:type="spellStart"/>
            <w:r w:rsidRPr="007B7793">
              <w:rPr>
                <w:rFonts w:ascii="Times New Roman" w:hAnsi="Times New Roman" w:cs="Times New Roman"/>
                <w:sz w:val="28"/>
                <w:szCs w:val="28"/>
              </w:rPr>
              <w:t>Mastercard</w:t>
            </w:r>
            <w:proofErr w:type="spellEnd"/>
            <w:r w:rsidR="00AB005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48EE3C8" w14:textId="77777777" w:rsidR="005D6265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793">
              <w:rPr>
                <w:rFonts w:ascii="Times New Roman" w:hAnsi="Times New Roman" w:cs="Times New Roman"/>
                <w:sz w:val="28"/>
                <w:szCs w:val="28"/>
              </w:rPr>
              <w:t>=B. Да, существует платежная система «Мир»</w:t>
            </w:r>
            <w:r w:rsidR="00AB00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D0997D0" w14:textId="77777777" w:rsidR="00731347" w:rsidRDefault="00731347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D46F8A" w14:textId="2645759E" w:rsidR="00731347" w:rsidRPr="002F7361" w:rsidRDefault="00731347" w:rsidP="002F736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7361">
              <w:rPr>
                <w:rFonts w:ascii="Times New Roman" w:hAnsi="Times New Roman" w:cs="Times New Roman"/>
                <w:i/>
                <w:sz w:val="28"/>
                <w:szCs w:val="28"/>
              </w:rPr>
              <w:t>Российская платежная система «Мир» функционирует с 2015 года. Сегодня</w:t>
            </w:r>
            <w:r w:rsidR="002F7361" w:rsidRPr="002F736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нашей стране</w:t>
            </w:r>
            <w:r w:rsidRPr="002F736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2F7361" w:rsidRPr="002F7361">
              <w:rPr>
                <w:rFonts w:ascii="Times New Roman" w:hAnsi="Times New Roman" w:cs="Times New Roman"/>
                <w:i/>
                <w:sz w:val="28"/>
                <w:szCs w:val="28"/>
              </w:rPr>
              <w:t>картами этой системы пользуются уже несколько десятков миллионов человек.</w:t>
            </w:r>
          </w:p>
        </w:tc>
      </w:tr>
      <w:tr w:rsidR="005D6265" w:rsidRPr="007B7793" w14:paraId="29D46F92" w14:textId="77777777" w:rsidTr="005D6265">
        <w:tc>
          <w:tcPr>
            <w:tcW w:w="9345" w:type="dxa"/>
          </w:tcPr>
          <w:p w14:paraId="29D46F8C" w14:textId="77777777" w:rsidR="005D6265" w:rsidRPr="007B7793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793">
              <w:rPr>
                <w:rFonts w:ascii="Times New Roman" w:hAnsi="Times New Roman" w:cs="Times New Roman"/>
                <w:sz w:val="28"/>
                <w:szCs w:val="28"/>
              </w:rPr>
              <w:t>Вопрос № 1.3.4. Как можно осуществлять безналичные переводы и оплату товаров и услуг?</w:t>
            </w:r>
          </w:p>
          <w:p w14:paraId="29D46F8D" w14:textId="1ABA47B0" w:rsidR="005D6265" w:rsidRPr="007B7793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793">
              <w:rPr>
                <w:rFonts w:ascii="Times New Roman" w:hAnsi="Times New Roman" w:cs="Times New Roman"/>
                <w:sz w:val="28"/>
                <w:szCs w:val="28"/>
              </w:rPr>
              <w:t>Ответы:</w:t>
            </w:r>
          </w:p>
          <w:p w14:paraId="29D46F8E" w14:textId="77777777" w:rsidR="005D6265" w:rsidRPr="007B7793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793">
              <w:rPr>
                <w:rFonts w:ascii="Times New Roman" w:hAnsi="Times New Roman" w:cs="Times New Roman"/>
                <w:sz w:val="28"/>
                <w:szCs w:val="28"/>
              </w:rPr>
              <w:t>A. Только путем личного обращения в банк</w:t>
            </w:r>
            <w:r w:rsidR="00AB005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9D46F8F" w14:textId="77777777" w:rsidR="005D6265" w:rsidRPr="007B7793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793">
              <w:rPr>
                <w:rFonts w:ascii="Times New Roman" w:hAnsi="Times New Roman" w:cs="Times New Roman"/>
                <w:sz w:val="28"/>
                <w:szCs w:val="28"/>
              </w:rPr>
              <w:t>B. Посредством обращения в банк (лично или используя дистанционное банковское обслуживание)</w:t>
            </w:r>
            <w:r w:rsidR="00AB005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9D46F90" w14:textId="77777777" w:rsidR="005D6265" w:rsidRPr="007B7793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7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C. Только через электронные платежные системы</w:t>
            </w:r>
            <w:r w:rsidR="00AB005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2F806DC" w14:textId="77777777" w:rsidR="005D6265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793">
              <w:rPr>
                <w:rFonts w:ascii="Times New Roman" w:hAnsi="Times New Roman" w:cs="Times New Roman"/>
                <w:sz w:val="28"/>
                <w:szCs w:val="28"/>
              </w:rPr>
              <w:t>=D. Посредством обращения в банк (лично или используя дистанционное банковское обслуживание), либо через электронные платежные системы.</w:t>
            </w:r>
          </w:p>
          <w:p w14:paraId="29D46F91" w14:textId="77777777" w:rsidR="00D960A6" w:rsidRPr="007B7793" w:rsidRDefault="00D960A6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265" w:rsidRPr="007B7793" w14:paraId="29D46F98" w14:textId="77777777" w:rsidTr="005D6265">
        <w:tc>
          <w:tcPr>
            <w:tcW w:w="9345" w:type="dxa"/>
          </w:tcPr>
          <w:p w14:paraId="29D46F93" w14:textId="77777777" w:rsidR="005D6265" w:rsidRPr="007B7793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7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 № 1.3.5. Что такое POS-терминал?</w:t>
            </w:r>
          </w:p>
          <w:p w14:paraId="29D46F94" w14:textId="77777777" w:rsidR="005D6265" w:rsidRPr="007B7793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793">
              <w:rPr>
                <w:rFonts w:ascii="Times New Roman" w:hAnsi="Times New Roman" w:cs="Times New Roman"/>
                <w:sz w:val="28"/>
                <w:szCs w:val="28"/>
              </w:rPr>
              <w:t>Ответы:</w:t>
            </w:r>
          </w:p>
          <w:p w14:paraId="29D46F95" w14:textId="77777777" w:rsidR="005D6265" w:rsidRPr="007B7793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793">
              <w:rPr>
                <w:rFonts w:ascii="Times New Roman" w:hAnsi="Times New Roman" w:cs="Times New Roman"/>
                <w:sz w:val="28"/>
                <w:szCs w:val="28"/>
              </w:rPr>
              <w:t>=A. Устройство, которое позволяет считывать данные с карточки и оправлять запрос на проведение платежной операции</w:t>
            </w:r>
            <w:r w:rsidR="00AB005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9D46F96" w14:textId="77777777" w:rsidR="005D6265" w:rsidRPr="007B7793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793">
              <w:rPr>
                <w:rFonts w:ascii="Times New Roman" w:hAnsi="Times New Roman" w:cs="Times New Roman"/>
                <w:sz w:val="28"/>
                <w:szCs w:val="28"/>
              </w:rPr>
              <w:t>B. Разновидность банкомата</w:t>
            </w:r>
            <w:r w:rsidR="00AB005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6E6C3F2" w14:textId="77777777" w:rsidR="005D6265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793">
              <w:rPr>
                <w:rFonts w:ascii="Times New Roman" w:hAnsi="Times New Roman" w:cs="Times New Roman"/>
                <w:sz w:val="28"/>
                <w:szCs w:val="28"/>
              </w:rPr>
              <w:t>C. Компьютерная система в банке</w:t>
            </w:r>
            <w:r w:rsidR="00AB00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05CB88C" w14:textId="77777777" w:rsidR="002F7361" w:rsidRDefault="002F7361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D46F97" w14:textId="42AC2829" w:rsidR="002F7361" w:rsidRPr="007B7793" w:rsidRDefault="002F7361" w:rsidP="002F7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36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Сегодня многие магазины, сервисы оборудованы специальными терминалами для осуществления приема безналичных денежных средств от клиентов. Устройства для приема таких платежей называются </w:t>
            </w:r>
            <w:r w:rsidRPr="002F7361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POS-терминалами (англ. </w:t>
            </w:r>
            <w:proofErr w:type="spellStart"/>
            <w:r w:rsidRPr="002F7361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Point-of-Sale</w:t>
            </w:r>
            <w:proofErr w:type="spellEnd"/>
            <w:r w:rsidRPr="002F7361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– точка продаж).</w:t>
            </w:r>
          </w:p>
        </w:tc>
      </w:tr>
      <w:tr w:rsidR="005D6265" w:rsidRPr="007B7793" w14:paraId="29D46F9E" w14:textId="77777777" w:rsidTr="005D6265">
        <w:tc>
          <w:tcPr>
            <w:tcW w:w="9345" w:type="dxa"/>
          </w:tcPr>
          <w:p w14:paraId="29D46F99" w14:textId="77777777" w:rsidR="005D6265" w:rsidRPr="007B7793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793">
              <w:rPr>
                <w:rFonts w:ascii="Times New Roman" w:hAnsi="Times New Roman" w:cs="Times New Roman"/>
                <w:sz w:val="28"/>
                <w:szCs w:val="28"/>
              </w:rPr>
              <w:t>Вопрос № 1.3.6. Что такое страхование?</w:t>
            </w:r>
          </w:p>
          <w:p w14:paraId="29D46F9A" w14:textId="77777777" w:rsidR="005D6265" w:rsidRPr="007B7793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793">
              <w:rPr>
                <w:rFonts w:ascii="Times New Roman" w:hAnsi="Times New Roman" w:cs="Times New Roman"/>
                <w:sz w:val="28"/>
                <w:szCs w:val="28"/>
              </w:rPr>
              <w:t>Ответы:</w:t>
            </w:r>
          </w:p>
          <w:p w14:paraId="29D46F9B" w14:textId="77777777" w:rsidR="005D6265" w:rsidRPr="007B7793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793">
              <w:rPr>
                <w:rFonts w:ascii="Times New Roman" w:hAnsi="Times New Roman" w:cs="Times New Roman"/>
                <w:sz w:val="28"/>
                <w:szCs w:val="28"/>
              </w:rPr>
              <w:t>A. Отношения по формированию страховщиками денежных фондов, за счет уплаченных страховых премий (страховых взносов), а также за счет иных средств страховщиков</w:t>
            </w:r>
            <w:r w:rsidR="00AB005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9D46F9C" w14:textId="77777777" w:rsidR="005D6265" w:rsidRPr="007B7793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793">
              <w:rPr>
                <w:rFonts w:ascii="Times New Roman" w:hAnsi="Times New Roman" w:cs="Times New Roman"/>
                <w:sz w:val="28"/>
                <w:szCs w:val="28"/>
              </w:rPr>
              <w:t>=B. Отношения по защите интересов физических и юридических лиц, Российской Федерации, субъектов Российской Федерации и муниципальных образований при наступлении определенных страховых случаев за счет денежных фондов, формируемых страховщиками из уплаченных страховых премий (страховых взносов), а также за счет иных средств страховщиков</w:t>
            </w:r>
            <w:r w:rsidR="00AB005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5C74944" w14:textId="77777777" w:rsidR="005D6265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793">
              <w:rPr>
                <w:rFonts w:ascii="Times New Roman" w:hAnsi="Times New Roman" w:cs="Times New Roman"/>
                <w:sz w:val="28"/>
                <w:szCs w:val="28"/>
              </w:rPr>
              <w:t>C. Отношения по защите интересов физических и юридических лиц, Российской Федерации, субъектов Российской Федерации и муниципальных образований при наступлении определенных страховых случаев за счет средств страховщиков</w:t>
            </w:r>
            <w:r w:rsidR="00AB00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C8FD909" w14:textId="77777777" w:rsidR="0026526F" w:rsidRDefault="0026526F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D46F9D" w14:textId="6BB91D7A" w:rsidR="0026526F" w:rsidRPr="0026526F" w:rsidRDefault="0026526F" w:rsidP="0026526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6526F">
              <w:rPr>
                <w:rFonts w:ascii="Times New Roman" w:hAnsi="Times New Roman" w:cs="Times New Roman"/>
                <w:i/>
                <w:sz w:val="28"/>
                <w:szCs w:val="28"/>
              </w:rPr>
              <w:t>Согласно статье 2 Федерального закона от 27.11.1992 № 4015-1 «Об организации страхового дела в Российской Федерации»</w:t>
            </w:r>
          </w:p>
        </w:tc>
      </w:tr>
      <w:tr w:rsidR="005D6265" w:rsidRPr="007B7793" w14:paraId="29D46FA5" w14:textId="77777777" w:rsidTr="005D6265">
        <w:tc>
          <w:tcPr>
            <w:tcW w:w="9345" w:type="dxa"/>
          </w:tcPr>
          <w:p w14:paraId="29D46F9F" w14:textId="77777777" w:rsidR="005D6265" w:rsidRPr="007B7793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79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8103C">
              <w:rPr>
                <w:rFonts w:ascii="Times New Roman" w:hAnsi="Times New Roman" w:cs="Times New Roman"/>
                <w:sz w:val="28"/>
                <w:szCs w:val="28"/>
              </w:rPr>
              <w:t>опрос № 1.3.7. Страховщики – это:</w:t>
            </w:r>
          </w:p>
          <w:p w14:paraId="29D46FA0" w14:textId="77777777" w:rsidR="005D6265" w:rsidRPr="007B7793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793">
              <w:rPr>
                <w:rFonts w:ascii="Times New Roman" w:hAnsi="Times New Roman" w:cs="Times New Roman"/>
                <w:sz w:val="28"/>
                <w:szCs w:val="28"/>
              </w:rPr>
              <w:t>Ответы:</w:t>
            </w:r>
          </w:p>
          <w:p w14:paraId="29D46FA1" w14:textId="77777777" w:rsidR="005D6265" w:rsidRPr="007B7793" w:rsidRDefault="00AB005E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A. Страховые организации;</w:t>
            </w:r>
          </w:p>
          <w:p w14:paraId="29D46FA2" w14:textId="77777777" w:rsidR="005D6265" w:rsidRPr="007B7793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793">
              <w:rPr>
                <w:rFonts w:ascii="Times New Roman" w:hAnsi="Times New Roman" w:cs="Times New Roman"/>
                <w:sz w:val="28"/>
                <w:szCs w:val="28"/>
              </w:rPr>
              <w:t>B. Общества взаимного страхования, созданные в соответствии с законодательством Российской Федерации для осуществления деятельности по страхованию, перестрахованию, взаимному страхованию и получившие лицензии на осуществление соответствующего вида страховой деятельности</w:t>
            </w:r>
            <w:r w:rsidR="00AB005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9D46FA3" w14:textId="77777777" w:rsidR="005D6265" w:rsidRPr="007B7793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793">
              <w:rPr>
                <w:rFonts w:ascii="Times New Roman" w:hAnsi="Times New Roman" w:cs="Times New Roman"/>
                <w:sz w:val="28"/>
                <w:szCs w:val="28"/>
              </w:rPr>
              <w:t xml:space="preserve">=C. Страховые организации и общества взаимного страхования, созданные в соответствии с законодательством Российской Федерации для осуществления деятельности по страхованию, перестрахованию, взаимному </w:t>
            </w:r>
            <w:r w:rsidRPr="007B77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страхованию и получившие лицензии на осуществление соответствующего вида страховой деятельности</w:t>
            </w:r>
            <w:r w:rsidR="00AB005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D596DC3" w14:textId="77777777" w:rsidR="005D6265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793">
              <w:rPr>
                <w:rFonts w:ascii="Times New Roman" w:hAnsi="Times New Roman" w:cs="Times New Roman"/>
                <w:sz w:val="28"/>
                <w:szCs w:val="28"/>
              </w:rPr>
              <w:t>D. Юридические лица и дееспособные физические лица, заключившие со страховщиками договоры страхования, либо являющиеся страхователями в силу закона</w:t>
            </w:r>
            <w:r w:rsidR="00AB00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33298C0" w14:textId="77777777" w:rsidR="00DD59DD" w:rsidRDefault="00DD59DD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D46FA4" w14:textId="7FD9BA33" w:rsidR="00DD59DD" w:rsidRPr="00DD59DD" w:rsidRDefault="00DD59DD" w:rsidP="00DD59D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D59DD">
              <w:rPr>
                <w:rFonts w:ascii="Times New Roman" w:hAnsi="Times New Roman" w:cs="Times New Roman"/>
                <w:i/>
                <w:sz w:val="28"/>
                <w:szCs w:val="28"/>
              </w:rPr>
              <w:t>Согласно статье 6 Федерального закона от 27.11.1992 N 4015-1 «Об организации страхового дела в Российской Федерации»</w:t>
            </w:r>
          </w:p>
        </w:tc>
      </w:tr>
      <w:tr w:rsidR="005D6265" w:rsidRPr="007B7793" w14:paraId="29D46FAC" w14:textId="77777777" w:rsidTr="005D6265">
        <w:tc>
          <w:tcPr>
            <w:tcW w:w="9345" w:type="dxa"/>
          </w:tcPr>
          <w:p w14:paraId="29D46FA6" w14:textId="77777777" w:rsidR="005D6265" w:rsidRPr="007B7793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7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</w:t>
            </w:r>
            <w:r w:rsidR="0048103C">
              <w:rPr>
                <w:rFonts w:ascii="Times New Roman" w:hAnsi="Times New Roman" w:cs="Times New Roman"/>
                <w:sz w:val="28"/>
                <w:szCs w:val="28"/>
              </w:rPr>
              <w:t>рос № 1.3.8. Страхователи – это:</w:t>
            </w:r>
          </w:p>
          <w:p w14:paraId="29D46FA7" w14:textId="77777777" w:rsidR="005D6265" w:rsidRPr="007B7793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793">
              <w:rPr>
                <w:rFonts w:ascii="Times New Roman" w:hAnsi="Times New Roman" w:cs="Times New Roman"/>
                <w:sz w:val="28"/>
                <w:szCs w:val="28"/>
              </w:rPr>
              <w:t>Ответы:</w:t>
            </w:r>
          </w:p>
          <w:p w14:paraId="29D46FA8" w14:textId="77777777" w:rsidR="005D6265" w:rsidRPr="007B7793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793">
              <w:rPr>
                <w:rFonts w:ascii="Times New Roman" w:hAnsi="Times New Roman" w:cs="Times New Roman"/>
                <w:sz w:val="28"/>
                <w:szCs w:val="28"/>
              </w:rPr>
              <w:t>=A. Юридические лица и дееспособные физические лица, заключившие со страховщиками договоры страхования, либо являющиеся страхователями в силу закона</w:t>
            </w:r>
            <w:r w:rsidR="00AB005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9D46FA9" w14:textId="77777777" w:rsidR="005D6265" w:rsidRPr="007B7793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793">
              <w:rPr>
                <w:rFonts w:ascii="Times New Roman" w:hAnsi="Times New Roman" w:cs="Times New Roman"/>
                <w:sz w:val="28"/>
                <w:szCs w:val="28"/>
              </w:rPr>
              <w:t>B. Страховые организации и общества взаимного страхования, созданные в соответствии с законодательством Российской Федерации для осуществления деятельности по страхованию, перестрахованию, взаимному страхованию и получившие лицензии на осуществление соответствующего вида страховой деятельности</w:t>
            </w:r>
            <w:r w:rsidR="00AB005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9D46FAA" w14:textId="77777777" w:rsidR="005D6265" w:rsidRPr="007B7793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793">
              <w:rPr>
                <w:rFonts w:ascii="Times New Roman" w:hAnsi="Times New Roman" w:cs="Times New Roman"/>
                <w:sz w:val="28"/>
                <w:szCs w:val="28"/>
              </w:rPr>
              <w:t>C. Отношения по защите интересов физических и юридических лиц, Российской Федерации, субъектов Российской Федерации и муниципальных образований при наступлении определенных страховых случаев за счет денежных фондов, формируемых страховщиками из уплаченных страховых премий (страховых взносов), а также за счет иных средств страховщиков</w:t>
            </w:r>
            <w:r w:rsidR="00AB005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833AFA7" w14:textId="77777777" w:rsidR="005D6265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793">
              <w:rPr>
                <w:rFonts w:ascii="Times New Roman" w:hAnsi="Times New Roman" w:cs="Times New Roman"/>
                <w:sz w:val="28"/>
                <w:szCs w:val="28"/>
              </w:rPr>
              <w:t>D. Юридические лица и дееспособные физические лица, заключившие со страховщиками договоры страхования</w:t>
            </w:r>
            <w:r w:rsidR="00AB00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4532934" w14:textId="77777777" w:rsidR="00DD59DD" w:rsidRDefault="00DD59DD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D46FAB" w14:textId="273B107D" w:rsidR="00DD59DD" w:rsidRPr="00DD59DD" w:rsidRDefault="00DD59DD" w:rsidP="00DD59D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D59DD">
              <w:rPr>
                <w:rFonts w:ascii="Times New Roman" w:hAnsi="Times New Roman" w:cs="Times New Roman"/>
                <w:i/>
                <w:sz w:val="28"/>
                <w:szCs w:val="28"/>
              </w:rPr>
              <w:t>Согласно статье 5 Федерального закона от 27.11.1992 N 4015-1 «Об организации страхового дела в Российской Федерации»</w:t>
            </w:r>
          </w:p>
        </w:tc>
      </w:tr>
      <w:tr w:rsidR="005D6265" w:rsidRPr="007B7793" w14:paraId="29D46FB3" w14:textId="77777777" w:rsidTr="005D6265">
        <w:tc>
          <w:tcPr>
            <w:tcW w:w="9345" w:type="dxa"/>
          </w:tcPr>
          <w:p w14:paraId="29D46FAD" w14:textId="77777777" w:rsidR="005D6265" w:rsidRPr="007B7793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793">
              <w:rPr>
                <w:rFonts w:ascii="Times New Roman" w:hAnsi="Times New Roman" w:cs="Times New Roman"/>
                <w:sz w:val="28"/>
                <w:szCs w:val="28"/>
              </w:rPr>
              <w:t>Вопрос № 1.3.9. Что такое франшиза?</w:t>
            </w:r>
          </w:p>
          <w:p w14:paraId="29D46FAE" w14:textId="77777777" w:rsidR="005D6265" w:rsidRPr="007B7793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793">
              <w:rPr>
                <w:rFonts w:ascii="Times New Roman" w:hAnsi="Times New Roman" w:cs="Times New Roman"/>
                <w:sz w:val="28"/>
                <w:szCs w:val="28"/>
              </w:rPr>
              <w:t>Ответы:</w:t>
            </w:r>
          </w:p>
          <w:p w14:paraId="29D46FAF" w14:textId="77777777" w:rsidR="005D6265" w:rsidRPr="007B7793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793">
              <w:rPr>
                <w:rFonts w:ascii="Times New Roman" w:hAnsi="Times New Roman" w:cs="Times New Roman"/>
                <w:sz w:val="28"/>
                <w:szCs w:val="28"/>
              </w:rPr>
              <w:t>A. Денежная сумма, которая выплачивается страховщиком страхователю, застрахованному лицу, выгодоприобретателю при наступлении страхового случая</w:t>
            </w:r>
            <w:r w:rsidR="00AB005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9D46FB0" w14:textId="77777777" w:rsidR="005D6265" w:rsidRPr="007B7793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793">
              <w:rPr>
                <w:rFonts w:ascii="Times New Roman" w:hAnsi="Times New Roman" w:cs="Times New Roman"/>
                <w:sz w:val="28"/>
                <w:szCs w:val="28"/>
              </w:rPr>
              <w:t>B. Возмещение страхователю (выгодоприобретателю) причиненных вследствие наступления страхового случая убытков в пределах определенной договором страховой суммы</w:t>
            </w:r>
            <w:r w:rsidR="00AB005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9D46FB1" w14:textId="77777777" w:rsidR="005D6265" w:rsidRPr="007B7793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793">
              <w:rPr>
                <w:rFonts w:ascii="Times New Roman" w:hAnsi="Times New Roman" w:cs="Times New Roman"/>
                <w:sz w:val="28"/>
                <w:szCs w:val="28"/>
              </w:rPr>
              <w:t>C. Сумма, в пределах которой страховщик обязуется выплатить страховое возмещение при наступлении страхового случая. Определяется соглашением страхователя со страховщиком (в отдельных случаях - федеральным законом)</w:t>
            </w:r>
            <w:r w:rsidR="00AB005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3C0C74C" w14:textId="77777777" w:rsidR="005D6265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793">
              <w:rPr>
                <w:rFonts w:ascii="Times New Roman" w:hAnsi="Times New Roman" w:cs="Times New Roman"/>
                <w:sz w:val="28"/>
                <w:szCs w:val="28"/>
              </w:rPr>
              <w:t>=D. Часть ущерба, не выплачиваемая страховой компанией при наступлении страхового случая</w:t>
            </w:r>
            <w:r w:rsidR="00AB00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49DF1B8" w14:textId="77777777" w:rsidR="005562C6" w:rsidRDefault="005562C6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D46FB2" w14:textId="07FEDA1C" w:rsidR="005562C6" w:rsidRPr="005562C6" w:rsidRDefault="005562C6" w:rsidP="005D626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62C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Согласно статье 10 Федерального закона от 27.11.1992 N 4015-1 «Об организации страхового дела в Российской Федерации»</w:t>
            </w:r>
          </w:p>
        </w:tc>
      </w:tr>
      <w:tr w:rsidR="005D6265" w:rsidRPr="007B7793" w14:paraId="29D46FB9" w14:textId="77777777" w:rsidTr="005D6265">
        <w:tc>
          <w:tcPr>
            <w:tcW w:w="9345" w:type="dxa"/>
          </w:tcPr>
          <w:p w14:paraId="29D46FB4" w14:textId="77777777" w:rsidR="005D6265" w:rsidRPr="007B7793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7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 № 1.3.10. Существует ли обязательное страхование?</w:t>
            </w:r>
          </w:p>
          <w:p w14:paraId="29D46FB5" w14:textId="77777777" w:rsidR="005D6265" w:rsidRPr="007B7793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793">
              <w:rPr>
                <w:rFonts w:ascii="Times New Roman" w:hAnsi="Times New Roman" w:cs="Times New Roman"/>
                <w:sz w:val="28"/>
                <w:szCs w:val="28"/>
              </w:rPr>
              <w:t>Ответы:</w:t>
            </w:r>
          </w:p>
          <w:p w14:paraId="29D46FB6" w14:textId="77777777" w:rsidR="005D6265" w:rsidRPr="007B7793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793">
              <w:rPr>
                <w:rFonts w:ascii="Times New Roman" w:hAnsi="Times New Roman" w:cs="Times New Roman"/>
                <w:sz w:val="28"/>
                <w:szCs w:val="28"/>
              </w:rPr>
              <w:t>=A. Да, существует по основным социальным рискам</w:t>
            </w:r>
            <w:r w:rsidR="00AB005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9D46FB7" w14:textId="77777777" w:rsidR="005D6265" w:rsidRPr="007B7793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793">
              <w:rPr>
                <w:rFonts w:ascii="Times New Roman" w:hAnsi="Times New Roman" w:cs="Times New Roman"/>
                <w:sz w:val="28"/>
                <w:szCs w:val="28"/>
              </w:rPr>
              <w:t>B. Нет, страхование может быть только добровольным</w:t>
            </w:r>
            <w:r w:rsidR="00AB005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EB165C7" w14:textId="77777777" w:rsidR="005D6265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793">
              <w:rPr>
                <w:rFonts w:ascii="Times New Roman" w:hAnsi="Times New Roman" w:cs="Times New Roman"/>
                <w:sz w:val="28"/>
                <w:szCs w:val="28"/>
              </w:rPr>
              <w:t>C. Существует только обязательное страхование</w:t>
            </w:r>
            <w:r w:rsidR="00AB00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62F4FA4" w14:textId="77777777" w:rsidR="005562C6" w:rsidRDefault="005562C6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D46FB8" w14:textId="2720209E" w:rsidR="005562C6" w:rsidRPr="005562C6" w:rsidRDefault="005562C6" w:rsidP="005562C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62C6">
              <w:rPr>
                <w:rFonts w:ascii="Times New Roman" w:hAnsi="Times New Roman" w:cs="Times New Roman"/>
                <w:i/>
                <w:sz w:val="28"/>
                <w:szCs w:val="28"/>
              </w:rPr>
              <w:t>Согласно статье 3 пункта 4 Федерального закона от 27.11.1992 N 4015-1 «Об организации страхового дела в Российской Федерации»</w:t>
            </w:r>
          </w:p>
        </w:tc>
      </w:tr>
      <w:tr w:rsidR="005D6265" w:rsidRPr="006E6EE2" w14:paraId="29D46FBB" w14:textId="77777777" w:rsidTr="005D6265">
        <w:tc>
          <w:tcPr>
            <w:tcW w:w="9345" w:type="dxa"/>
          </w:tcPr>
          <w:p w14:paraId="29D46FBA" w14:textId="77777777" w:rsidR="005D6265" w:rsidRPr="006E6EE2" w:rsidRDefault="005D6265" w:rsidP="006E6EE2">
            <w:pPr>
              <w:pStyle w:val="1"/>
              <w:outlineLvl w:val="0"/>
              <w:rPr>
                <w:sz w:val="28"/>
                <w:szCs w:val="28"/>
              </w:rPr>
            </w:pPr>
            <w:bookmarkStart w:id="11" w:name="_Toc503461469"/>
            <w:bookmarkStart w:id="12" w:name="_Toc516241122"/>
            <w:r w:rsidRPr="006E6EE2">
              <w:rPr>
                <w:sz w:val="28"/>
                <w:szCs w:val="28"/>
              </w:rPr>
              <w:t>Тема 1.4. Рынок ценных бумаг, государственные облигации для населения</w:t>
            </w:r>
            <w:bookmarkEnd w:id="11"/>
            <w:bookmarkEnd w:id="12"/>
          </w:p>
        </w:tc>
      </w:tr>
      <w:tr w:rsidR="005D6265" w:rsidRPr="007B7793" w14:paraId="29D46FC2" w14:textId="77777777" w:rsidTr="005D6265">
        <w:tc>
          <w:tcPr>
            <w:tcW w:w="9345" w:type="dxa"/>
          </w:tcPr>
          <w:p w14:paraId="29D46FBC" w14:textId="77777777" w:rsidR="005D6265" w:rsidRPr="007B7793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793">
              <w:rPr>
                <w:rFonts w:ascii="Times New Roman" w:hAnsi="Times New Roman" w:cs="Times New Roman"/>
                <w:sz w:val="28"/>
                <w:szCs w:val="28"/>
              </w:rPr>
              <w:t xml:space="preserve">Вопрос № 1.4.1. Основная </w:t>
            </w:r>
            <w:r w:rsidR="0048103C">
              <w:rPr>
                <w:rFonts w:ascii="Times New Roman" w:hAnsi="Times New Roman" w:cs="Times New Roman"/>
                <w:sz w:val="28"/>
                <w:szCs w:val="28"/>
              </w:rPr>
              <w:t>функция финансового рынка – это:</w:t>
            </w:r>
          </w:p>
          <w:p w14:paraId="29D46FBD" w14:textId="77777777" w:rsidR="005D6265" w:rsidRPr="007B7793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793">
              <w:rPr>
                <w:rFonts w:ascii="Times New Roman" w:hAnsi="Times New Roman" w:cs="Times New Roman"/>
                <w:sz w:val="28"/>
                <w:szCs w:val="28"/>
              </w:rPr>
              <w:t>Ответы:</w:t>
            </w:r>
          </w:p>
          <w:p w14:paraId="29D46FBE" w14:textId="77777777" w:rsidR="005D6265" w:rsidRPr="007B7793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793">
              <w:rPr>
                <w:rFonts w:ascii="Times New Roman" w:hAnsi="Times New Roman" w:cs="Times New Roman"/>
                <w:sz w:val="28"/>
                <w:szCs w:val="28"/>
              </w:rPr>
              <w:t xml:space="preserve">A. Получение </w:t>
            </w:r>
            <w:proofErr w:type="spellStart"/>
            <w:r w:rsidRPr="007B7793">
              <w:rPr>
                <w:rFonts w:ascii="Times New Roman" w:hAnsi="Times New Roman" w:cs="Times New Roman"/>
                <w:sz w:val="28"/>
                <w:szCs w:val="28"/>
              </w:rPr>
              <w:t>сверхдоходности</w:t>
            </w:r>
            <w:proofErr w:type="spellEnd"/>
            <w:r w:rsidR="00AB005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9D46FBF" w14:textId="77777777" w:rsidR="005D6265" w:rsidRPr="007B7793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793">
              <w:rPr>
                <w:rFonts w:ascii="Times New Roman" w:hAnsi="Times New Roman" w:cs="Times New Roman"/>
                <w:sz w:val="28"/>
                <w:szCs w:val="28"/>
              </w:rPr>
              <w:t>=B. Трансформации сбережений и временно свободных денежных средств фирм и домашних хозяйств в ссудный и инвестиционный капитал</w:t>
            </w:r>
            <w:r w:rsidR="00AB005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9D46FC0" w14:textId="77777777" w:rsidR="005D6265" w:rsidRPr="007B7793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793">
              <w:rPr>
                <w:rFonts w:ascii="Times New Roman" w:hAnsi="Times New Roman" w:cs="Times New Roman"/>
                <w:sz w:val="28"/>
                <w:szCs w:val="28"/>
              </w:rPr>
              <w:t>C. Аккумулирование свободных средств населения</w:t>
            </w:r>
            <w:r w:rsidR="00AB005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51D181B" w14:textId="77777777" w:rsidR="005D6265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793">
              <w:rPr>
                <w:rFonts w:ascii="Times New Roman" w:hAnsi="Times New Roman" w:cs="Times New Roman"/>
                <w:sz w:val="28"/>
                <w:szCs w:val="28"/>
              </w:rPr>
              <w:t>D. Осуществление платеже-расче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тных операций</w:t>
            </w:r>
            <w:r w:rsidR="00AB00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72E40F4" w14:textId="77777777" w:rsidR="00820635" w:rsidRDefault="0082063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D46FC1" w14:textId="54DF408E" w:rsidR="00820635" w:rsidRPr="00820635" w:rsidRDefault="00820635" w:rsidP="005D626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20635">
              <w:rPr>
                <w:rFonts w:ascii="Times New Roman" w:hAnsi="Times New Roman" w:cs="Times New Roman"/>
                <w:i/>
                <w:sz w:val="28"/>
                <w:szCs w:val="28"/>
              </w:rPr>
              <w:t>Задача финансового рынка – обеспечить переток денежных средств от поставщиков инвестиций (лиц, обладающих временно свободными денежными средствами) к потребителям инвестиций (лицам, которым требуются дополнительные источники финансирования).</w:t>
            </w:r>
          </w:p>
        </w:tc>
      </w:tr>
      <w:tr w:rsidR="005D6265" w:rsidRPr="007B7793" w14:paraId="29D46FC9" w14:textId="77777777" w:rsidTr="005D6265">
        <w:tc>
          <w:tcPr>
            <w:tcW w:w="9345" w:type="dxa"/>
          </w:tcPr>
          <w:p w14:paraId="29D46FC3" w14:textId="77777777" w:rsidR="005D6265" w:rsidRPr="007B7793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793">
              <w:rPr>
                <w:rFonts w:ascii="Times New Roman" w:hAnsi="Times New Roman" w:cs="Times New Roman"/>
                <w:sz w:val="28"/>
                <w:szCs w:val="28"/>
              </w:rPr>
              <w:t>Вопрос № 1.4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B7793">
              <w:rPr>
                <w:rFonts w:ascii="Times New Roman" w:hAnsi="Times New Roman" w:cs="Times New Roman"/>
                <w:sz w:val="28"/>
                <w:szCs w:val="28"/>
              </w:rPr>
              <w:t>2. Что такое рынок ценных бумаг?</w:t>
            </w:r>
          </w:p>
          <w:p w14:paraId="29D46FC4" w14:textId="77777777" w:rsidR="005D6265" w:rsidRPr="007B7793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793">
              <w:rPr>
                <w:rFonts w:ascii="Times New Roman" w:hAnsi="Times New Roman" w:cs="Times New Roman"/>
                <w:sz w:val="28"/>
                <w:szCs w:val="28"/>
              </w:rPr>
              <w:t xml:space="preserve"> Ответы:</w:t>
            </w:r>
          </w:p>
          <w:p w14:paraId="29D46FC5" w14:textId="77777777" w:rsidR="005D6265" w:rsidRPr="007B7793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793">
              <w:rPr>
                <w:rFonts w:ascii="Times New Roman" w:hAnsi="Times New Roman" w:cs="Times New Roman"/>
                <w:sz w:val="28"/>
                <w:szCs w:val="28"/>
              </w:rPr>
              <w:t xml:space="preserve">A. Рынок, на котором инвесторы зарабатывают путем </w:t>
            </w:r>
            <w:proofErr w:type="spellStart"/>
            <w:r w:rsidRPr="007B7793">
              <w:rPr>
                <w:rFonts w:ascii="Times New Roman" w:hAnsi="Times New Roman" w:cs="Times New Roman"/>
                <w:sz w:val="28"/>
                <w:szCs w:val="28"/>
              </w:rPr>
              <w:t>спекулирования</w:t>
            </w:r>
            <w:proofErr w:type="spellEnd"/>
            <w:r w:rsidRPr="007B7793">
              <w:rPr>
                <w:rFonts w:ascii="Times New Roman" w:hAnsi="Times New Roman" w:cs="Times New Roman"/>
                <w:sz w:val="28"/>
                <w:szCs w:val="28"/>
              </w:rPr>
              <w:t xml:space="preserve"> акциями и облигациями</w:t>
            </w:r>
            <w:r w:rsidR="00AB005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9D46FC6" w14:textId="77777777" w:rsidR="005D6265" w:rsidRPr="007B7793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793">
              <w:rPr>
                <w:rFonts w:ascii="Times New Roman" w:hAnsi="Times New Roman" w:cs="Times New Roman"/>
                <w:sz w:val="28"/>
                <w:szCs w:val="28"/>
              </w:rPr>
              <w:t>B. Рынок, на котором происходит обращение ценных бумаг</w:t>
            </w:r>
            <w:r w:rsidR="00AB005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9D46FC7" w14:textId="77777777" w:rsidR="005D6265" w:rsidRPr="007B7793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793">
              <w:rPr>
                <w:rFonts w:ascii="Times New Roman" w:hAnsi="Times New Roman" w:cs="Times New Roman"/>
                <w:sz w:val="28"/>
                <w:szCs w:val="28"/>
              </w:rPr>
              <w:t>=C. Рынок, на котором распределение и перераспределение денежных средств осуществляется путем размещения и обращения ценных бумаг</w:t>
            </w:r>
            <w:r w:rsidR="00AB005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02BE443" w14:textId="77777777" w:rsidR="005D6265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793">
              <w:rPr>
                <w:rFonts w:ascii="Times New Roman" w:hAnsi="Times New Roman" w:cs="Times New Roman"/>
                <w:sz w:val="28"/>
                <w:szCs w:val="28"/>
              </w:rPr>
              <w:t>D. Рынок, на котором осуществляетс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страхование финансовых рисков</w:t>
            </w:r>
            <w:r w:rsidR="00AB00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9D46FC8" w14:textId="77777777" w:rsidR="00D960A6" w:rsidRPr="007B7793" w:rsidRDefault="00D960A6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265" w:rsidRPr="007B7793" w14:paraId="29D46FCE" w14:textId="77777777" w:rsidTr="005D6265">
        <w:tc>
          <w:tcPr>
            <w:tcW w:w="9345" w:type="dxa"/>
          </w:tcPr>
          <w:p w14:paraId="29D46FCA" w14:textId="77777777" w:rsidR="005D6265" w:rsidRPr="007B7793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793">
              <w:rPr>
                <w:rFonts w:ascii="Times New Roman" w:hAnsi="Times New Roman" w:cs="Times New Roman"/>
                <w:sz w:val="28"/>
                <w:szCs w:val="28"/>
              </w:rPr>
              <w:t>Вопрос № 1.4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B7793">
              <w:rPr>
                <w:rFonts w:ascii="Times New Roman" w:hAnsi="Times New Roman" w:cs="Times New Roman"/>
                <w:sz w:val="28"/>
                <w:szCs w:val="28"/>
              </w:rPr>
              <w:t>3. Всегда ли существует ценная бумага в виде документа?</w:t>
            </w:r>
          </w:p>
          <w:p w14:paraId="29D46FCB" w14:textId="77777777" w:rsidR="005D6265" w:rsidRPr="007B7793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793">
              <w:rPr>
                <w:rFonts w:ascii="Times New Roman" w:hAnsi="Times New Roman" w:cs="Times New Roman"/>
                <w:sz w:val="28"/>
                <w:szCs w:val="28"/>
              </w:rPr>
              <w:t>Ответы:</w:t>
            </w:r>
          </w:p>
          <w:p w14:paraId="29D46FCC" w14:textId="77777777" w:rsidR="005D6265" w:rsidRPr="007B7793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793">
              <w:rPr>
                <w:rFonts w:ascii="Times New Roman" w:hAnsi="Times New Roman" w:cs="Times New Roman"/>
                <w:sz w:val="28"/>
                <w:szCs w:val="28"/>
              </w:rPr>
              <w:t>=A. Нет, существуют также и бездокументарные бумаги</w:t>
            </w:r>
            <w:r w:rsidR="00AB005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E0ED107" w14:textId="77777777" w:rsidR="005D6265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793">
              <w:rPr>
                <w:rFonts w:ascii="Times New Roman" w:hAnsi="Times New Roman" w:cs="Times New Roman"/>
                <w:sz w:val="28"/>
                <w:szCs w:val="28"/>
              </w:rPr>
              <w:t xml:space="preserve">B. Да, всегда ценная бумага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подразумевает наличие документа</w:t>
            </w:r>
            <w:r w:rsidR="00AB00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08A76FB" w14:textId="77777777" w:rsidR="00820635" w:rsidRDefault="0082063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D46FCD" w14:textId="11335BFC" w:rsidR="00820635" w:rsidRPr="00820635" w:rsidRDefault="00820635" w:rsidP="0082063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20635">
              <w:rPr>
                <w:rFonts w:ascii="Times New Roman" w:hAnsi="Times New Roman" w:cs="Times New Roman"/>
                <w:i/>
                <w:sz w:val="28"/>
                <w:szCs w:val="28"/>
              </w:rPr>
              <w:t>Согласно статье 149 Гражданского Кодекса Российской Федерации</w:t>
            </w:r>
          </w:p>
        </w:tc>
      </w:tr>
      <w:tr w:rsidR="005D6265" w:rsidRPr="007B7793" w14:paraId="29D46FD5" w14:textId="77777777" w:rsidTr="005D6265">
        <w:tc>
          <w:tcPr>
            <w:tcW w:w="9345" w:type="dxa"/>
          </w:tcPr>
          <w:p w14:paraId="29D46FCF" w14:textId="77777777" w:rsidR="005D6265" w:rsidRPr="007B7793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793">
              <w:rPr>
                <w:rFonts w:ascii="Times New Roman" w:hAnsi="Times New Roman" w:cs="Times New Roman"/>
                <w:sz w:val="28"/>
                <w:szCs w:val="28"/>
              </w:rPr>
              <w:t>Вопрос № 1.4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B7793">
              <w:rPr>
                <w:rFonts w:ascii="Times New Roman" w:hAnsi="Times New Roman" w:cs="Times New Roman"/>
                <w:sz w:val="28"/>
                <w:szCs w:val="28"/>
              </w:rPr>
              <w:t>4. Для продажи ценных бумаг достаточно ли просто передать сертификат приобретателю?</w:t>
            </w:r>
          </w:p>
          <w:p w14:paraId="29D46FD0" w14:textId="77777777" w:rsidR="005D6265" w:rsidRPr="007B7793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793">
              <w:rPr>
                <w:rFonts w:ascii="Times New Roman" w:hAnsi="Times New Roman" w:cs="Times New Roman"/>
                <w:sz w:val="28"/>
                <w:szCs w:val="28"/>
              </w:rPr>
              <w:t xml:space="preserve"> Ответы:</w:t>
            </w:r>
          </w:p>
          <w:p w14:paraId="29D46FD1" w14:textId="77777777" w:rsidR="005D6265" w:rsidRPr="007B7793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793">
              <w:rPr>
                <w:rFonts w:ascii="Times New Roman" w:hAnsi="Times New Roman" w:cs="Times New Roman"/>
                <w:sz w:val="28"/>
                <w:szCs w:val="28"/>
              </w:rPr>
              <w:t>A. Да, всегда достаточно просто передать саму ценную бумагу</w:t>
            </w:r>
            <w:r w:rsidR="00AB005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9D46FD2" w14:textId="77777777" w:rsidR="005D6265" w:rsidRPr="007B7793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7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=B. Такой способ передачи прав возможен только для документарных предъявительских бумаг</w:t>
            </w:r>
            <w:r w:rsidR="00AB005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9D46FD3" w14:textId="77777777" w:rsidR="005D6265" w:rsidRPr="007B7793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793">
              <w:rPr>
                <w:rFonts w:ascii="Times New Roman" w:hAnsi="Times New Roman" w:cs="Times New Roman"/>
                <w:sz w:val="28"/>
                <w:szCs w:val="28"/>
              </w:rPr>
              <w:t>C. Нет, всегда нужно указать на документе имя нового владельца прав</w:t>
            </w:r>
            <w:r w:rsidR="00AB005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65D6872" w14:textId="77777777" w:rsidR="005D6265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793">
              <w:rPr>
                <w:rFonts w:ascii="Times New Roman" w:hAnsi="Times New Roman" w:cs="Times New Roman"/>
                <w:sz w:val="28"/>
                <w:szCs w:val="28"/>
              </w:rPr>
              <w:t>D. Нет, необходимо осуществить гос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ударственную регистрацию сделки</w:t>
            </w:r>
            <w:r w:rsidR="00AB00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FC12400" w14:textId="77777777" w:rsidR="00820635" w:rsidRDefault="0082063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D46FD4" w14:textId="4CEA548F" w:rsidR="00820635" w:rsidRPr="00820635" w:rsidRDefault="00820635" w:rsidP="0082063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20635">
              <w:rPr>
                <w:rFonts w:ascii="Times New Roman" w:hAnsi="Times New Roman" w:cs="Times New Roman"/>
                <w:i/>
                <w:sz w:val="28"/>
                <w:szCs w:val="28"/>
              </w:rPr>
              <w:t>Согласно статье 146 Гражданского Кодекса Российской Федерации</w:t>
            </w:r>
          </w:p>
        </w:tc>
      </w:tr>
      <w:tr w:rsidR="005D6265" w:rsidRPr="007B7793" w14:paraId="29D46FDC" w14:textId="77777777" w:rsidTr="005D6265">
        <w:tc>
          <w:tcPr>
            <w:tcW w:w="9345" w:type="dxa"/>
          </w:tcPr>
          <w:p w14:paraId="29D46FD6" w14:textId="77777777" w:rsidR="005D6265" w:rsidRPr="007B7793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7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 № 1.4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B7793">
              <w:rPr>
                <w:rFonts w:ascii="Times New Roman" w:hAnsi="Times New Roman" w:cs="Times New Roman"/>
                <w:sz w:val="28"/>
                <w:szCs w:val="28"/>
              </w:rPr>
              <w:t>5. Чем отличается биржевая торговля от внебиржевой?</w:t>
            </w:r>
          </w:p>
          <w:p w14:paraId="29D46FD7" w14:textId="77777777" w:rsidR="005D6265" w:rsidRPr="007B7793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793">
              <w:rPr>
                <w:rFonts w:ascii="Times New Roman" w:hAnsi="Times New Roman" w:cs="Times New Roman"/>
                <w:sz w:val="28"/>
                <w:szCs w:val="28"/>
              </w:rPr>
              <w:t>Ответы:</w:t>
            </w:r>
          </w:p>
          <w:p w14:paraId="29D46FD8" w14:textId="77777777" w:rsidR="005D6265" w:rsidRPr="007B7793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793">
              <w:rPr>
                <w:rFonts w:ascii="Times New Roman" w:hAnsi="Times New Roman" w:cs="Times New Roman"/>
                <w:sz w:val="28"/>
                <w:szCs w:val="28"/>
              </w:rPr>
              <w:t>A. Биржевая торговля осуществляется по стро</w:t>
            </w:r>
            <w:r w:rsidR="00AB005E">
              <w:rPr>
                <w:rFonts w:ascii="Times New Roman" w:hAnsi="Times New Roman" w:cs="Times New Roman"/>
                <w:sz w:val="28"/>
                <w:szCs w:val="28"/>
              </w:rPr>
              <w:t>гим правилам, а внебиржевая нет;</w:t>
            </w:r>
          </w:p>
          <w:p w14:paraId="29D46FD9" w14:textId="77777777" w:rsidR="005D6265" w:rsidRPr="007B7793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793">
              <w:rPr>
                <w:rFonts w:ascii="Times New Roman" w:hAnsi="Times New Roman" w:cs="Times New Roman"/>
                <w:sz w:val="28"/>
                <w:szCs w:val="28"/>
              </w:rPr>
              <w:t>B. На бирже могут совершать сделки любые лица, а на внебиржевом рынке доступ к торгам ограничен</w:t>
            </w:r>
            <w:r w:rsidR="00AB005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9D46FDA" w14:textId="77777777" w:rsidR="005D6265" w:rsidRPr="007B7793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793">
              <w:rPr>
                <w:rFonts w:ascii="Times New Roman" w:hAnsi="Times New Roman" w:cs="Times New Roman"/>
                <w:sz w:val="28"/>
                <w:szCs w:val="28"/>
              </w:rPr>
              <w:t>C. На внебиржевом рынке отслеживается и гарантируется исполнение сделок, а на биржевом рынке такой гарантии может не быть</w:t>
            </w:r>
            <w:r w:rsidR="00AB005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72E01B4" w14:textId="77777777" w:rsidR="005D6265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793">
              <w:rPr>
                <w:rFonts w:ascii="Times New Roman" w:hAnsi="Times New Roman" w:cs="Times New Roman"/>
                <w:sz w:val="28"/>
                <w:szCs w:val="28"/>
              </w:rPr>
              <w:t>=D. Биржа отслеживает и гарантирует исполнение сделок, а на внебиржевом рын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ке такой гарантии может не быть</w:t>
            </w:r>
            <w:r w:rsidR="00AB00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1A355B5" w14:textId="77777777" w:rsidR="00BB7027" w:rsidRDefault="00BB7027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D46FDB" w14:textId="51774AC7" w:rsidR="00BB7027" w:rsidRPr="00BB7027" w:rsidRDefault="00BB7027" w:rsidP="005D626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B7027">
              <w:rPr>
                <w:rFonts w:ascii="Times New Roman" w:hAnsi="Times New Roman" w:cs="Times New Roman"/>
                <w:i/>
                <w:sz w:val="28"/>
                <w:szCs w:val="28"/>
              </w:rPr>
              <w:t>Структура биржи устроена так, что заключенные сделки сопровождаются инфраструктурой, частью которой является биржа, до момента исполнения таких сделок.</w:t>
            </w:r>
          </w:p>
        </w:tc>
      </w:tr>
      <w:tr w:rsidR="005D6265" w:rsidRPr="007B7793" w14:paraId="29D46FE3" w14:textId="77777777" w:rsidTr="005D6265">
        <w:tc>
          <w:tcPr>
            <w:tcW w:w="9345" w:type="dxa"/>
          </w:tcPr>
          <w:p w14:paraId="29D46FDD" w14:textId="77777777" w:rsidR="005D6265" w:rsidRPr="007B7793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793">
              <w:rPr>
                <w:rFonts w:ascii="Times New Roman" w:hAnsi="Times New Roman" w:cs="Times New Roman"/>
                <w:sz w:val="28"/>
                <w:szCs w:val="28"/>
              </w:rPr>
              <w:t>Вопрос № 1.4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B7793">
              <w:rPr>
                <w:rFonts w:ascii="Times New Roman" w:hAnsi="Times New Roman" w:cs="Times New Roman"/>
                <w:sz w:val="28"/>
                <w:szCs w:val="28"/>
              </w:rPr>
              <w:t>6. Кто осуществляет деятельность по совершению гражданско-правовых сделок с ценными бумагами и (или) по заключению договоров, являющихся производными финансовыми инструментами, по поручению клиента от имени и за счет клиента (в том числе эмитента эмиссионных ценных бумаг при их размещении) или от своего имени и за счет клиента на основании возмездных договоров с клиентом?</w:t>
            </w:r>
          </w:p>
          <w:p w14:paraId="29D46FDE" w14:textId="77777777" w:rsidR="005D6265" w:rsidRPr="007B7793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793">
              <w:rPr>
                <w:rFonts w:ascii="Times New Roman" w:hAnsi="Times New Roman" w:cs="Times New Roman"/>
                <w:sz w:val="28"/>
                <w:szCs w:val="28"/>
              </w:rPr>
              <w:t>Ответы:</w:t>
            </w:r>
          </w:p>
          <w:p w14:paraId="29D46FDF" w14:textId="77777777" w:rsidR="005D6265" w:rsidRPr="007B7793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793">
              <w:rPr>
                <w:rFonts w:ascii="Times New Roman" w:hAnsi="Times New Roman" w:cs="Times New Roman"/>
                <w:sz w:val="28"/>
                <w:szCs w:val="28"/>
              </w:rPr>
              <w:t>=A. Брокер</w:t>
            </w:r>
            <w:r w:rsidR="00AB005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9D46FE0" w14:textId="77777777" w:rsidR="005D6265" w:rsidRPr="007B7793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793">
              <w:rPr>
                <w:rFonts w:ascii="Times New Roman" w:hAnsi="Times New Roman" w:cs="Times New Roman"/>
                <w:sz w:val="28"/>
                <w:szCs w:val="28"/>
              </w:rPr>
              <w:t>B. Доверительный управляющий</w:t>
            </w:r>
            <w:r w:rsidR="00AB005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9D46FE1" w14:textId="77777777" w:rsidR="005D6265" w:rsidRPr="007B7793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793">
              <w:rPr>
                <w:rFonts w:ascii="Times New Roman" w:hAnsi="Times New Roman" w:cs="Times New Roman"/>
                <w:sz w:val="28"/>
                <w:szCs w:val="28"/>
              </w:rPr>
              <w:t>C. Управляющая компания</w:t>
            </w:r>
            <w:r w:rsidR="00AB005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CB617DE" w14:textId="77777777" w:rsidR="005D6265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D. Биржа</w:t>
            </w:r>
            <w:r w:rsidR="00AB00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0D224A2" w14:textId="77777777" w:rsidR="00BB7027" w:rsidRDefault="00BB7027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D46FE2" w14:textId="725E6785" w:rsidR="00BB7027" w:rsidRPr="00BB7027" w:rsidRDefault="00BB7027" w:rsidP="00BB702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B7027">
              <w:rPr>
                <w:rFonts w:ascii="Times New Roman" w:hAnsi="Times New Roman" w:cs="Times New Roman"/>
                <w:i/>
                <w:sz w:val="28"/>
                <w:szCs w:val="28"/>
              </w:rPr>
              <w:t>Согласно статье 3 Федерального закона от 22.04.1996 N 39-ФЗ «О рынке ценных бумаг».</w:t>
            </w:r>
          </w:p>
        </w:tc>
      </w:tr>
      <w:tr w:rsidR="005D6265" w:rsidRPr="007B7793" w14:paraId="29D46FEA" w14:textId="77777777" w:rsidTr="005D6265">
        <w:tc>
          <w:tcPr>
            <w:tcW w:w="9345" w:type="dxa"/>
          </w:tcPr>
          <w:p w14:paraId="29D46FE4" w14:textId="77777777" w:rsidR="005D6265" w:rsidRPr="007B7793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793">
              <w:rPr>
                <w:rFonts w:ascii="Times New Roman" w:hAnsi="Times New Roman" w:cs="Times New Roman"/>
                <w:sz w:val="28"/>
                <w:szCs w:val="28"/>
              </w:rPr>
              <w:t>Вопрос № 1.4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B7793">
              <w:rPr>
                <w:rFonts w:ascii="Times New Roman" w:hAnsi="Times New Roman" w:cs="Times New Roman"/>
                <w:sz w:val="28"/>
                <w:szCs w:val="28"/>
              </w:rPr>
              <w:t>7. Какая ценная бумага закрепляет права ее владельца на получение части прибыли компании в виде дивидендов, участие в управлении компанией и части имущества, остающегося после ее ликвидации?</w:t>
            </w:r>
          </w:p>
          <w:p w14:paraId="29D46FE5" w14:textId="77777777" w:rsidR="005D6265" w:rsidRPr="007B7793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793">
              <w:rPr>
                <w:rFonts w:ascii="Times New Roman" w:hAnsi="Times New Roman" w:cs="Times New Roman"/>
                <w:sz w:val="28"/>
                <w:szCs w:val="28"/>
              </w:rPr>
              <w:t>Ответы:</w:t>
            </w:r>
          </w:p>
          <w:p w14:paraId="29D46FE6" w14:textId="77777777" w:rsidR="005D6265" w:rsidRPr="007B7793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793">
              <w:rPr>
                <w:rFonts w:ascii="Times New Roman" w:hAnsi="Times New Roman" w:cs="Times New Roman"/>
                <w:sz w:val="28"/>
                <w:szCs w:val="28"/>
              </w:rPr>
              <w:t>A. Облигация</w:t>
            </w:r>
            <w:r w:rsidR="00AB005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9D46FE7" w14:textId="77777777" w:rsidR="005D6265" w:rsidRPr="007B7793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793">
              <w:rPr>
                <w:rFonts w:ascii="Times New Roman" w:hAnsi="Times New Roman" w:cs="Times New Roman"/>
                <w:sz w:val="28"/>
                <w:szCs w:val="28"/>
              </w:rPr>
              <w:t>B. Сберегательный сертификат</w:t>
            </w:r>
            <w:r w:rsidR="00AB005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9D46FE8" w14:textId="77777777" w:rsidR="005D6265" w:rsidRPr="007B7793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793">
              <w:rPr>
                <w:rFonts w:ascii="Times New Roman" w:hAnsi="Times New Roman" w:cs="Times New Roman"/>
                <w:sz w:val="28"/>
                <w:szCs w:val="28"/>
              </w:rPr>
              <w:t>=C. Акция</w:t>
            </w:r>
            <w:r w:rsidR="00AB005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EEE598A" w14:textId="77777777" w:rsidR="005D6265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D. Договор страхования</w:t>
            </w:r>
            <w:r w:rsidR="00AB00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87483FE" w14:textId="77777777" w:rsidR="008C743D" w:rsidRDefault="008C743D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D46FE9" w14:textId="597477BE" w:rsidR="008C743D" w:rsidRPr="008C743D" w:rsidRDefault="008C743D" w:rsidP="008C743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743D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Согласно статье 2 Федерального закона от 22.04.1996 N 39-ФЗ «О рынке ценных бумаг»</w:t>
            </w:r>
          </w:p>
        </w:tc>
      </w:tr>
      <w:tr w:rsidR="005D6265" w:rsidRPr="007B7793" w14:paraId="29D46FF1" w14:textId="77777777" w:rsidTr="005D6265">
        <w:tc>
          <w:tcPr>
            <w:tcW w:w="9345" w:type="dxa"/>
          </w:tcPr>
          <w:p w14:paraId="29D46FEB" w14:textId="77777777" w:rsidR="005D6265" w:rsidRPr="007B7793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7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 № 1.4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B7793">
              <w:rPr>
                <w:rFonts w:ascii="Times New Roman" w:hAnsi="Times New Roman" w:cs="Times New Roman"/>
                <w:sz w:val="28"/>
                <w:szCs w:val="28"/>
              </w:rPr>
              <w:t>8. Какая ценная бумага закрепляет право ее держателя на получение от эмитента в предусмотренный ею срок номинальной стоимости и зафиксированного в ней процента от этой стоимости или имущественного эквивалента?</w:t>
            </w:r>
          </w:p>
          <w:p w14:paraId="29D46FEC" w14:textId="77777777" w:rsidR="005D6265" w:rsidRPr="007B7793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793">
              <w:rPr>
                <w:rFonts w:ascii="Times New Roman" w:hAnsi="Times New Roman" w:cs="Times New Roman"/>
                <w:sz w:val="28"/>
                <w:szCs w:val="28"/>
              </w:rPr>
              <w:t>Ответы:</w:t>
            </w:r>
          </w:p>
          <w:p w14:paraId="29D46FED" w14:textId="77777777" w:rsidR="005D6265" w:rsidRPr="007B7793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793">
              <w:rPr>
                <w:rFonts w:ascii="Times New Roman" w:hAnsi="Times New Roman" w:cs="Times New Roman"/>
                <w:sz w:val="28"/>
                <w:szCs w:val="28"/>
              </w:rPr>
              <w:t>=A. Облигация</w:t>
            </w:r>
            <w:r w:rsidR="00AB005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9D46FEE" w14:textId="77777777" w:rsidR="005D6265" w:rsidRPr="007B7793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793">
              <w:rPr>
                <w:rFonts w:ascii="Times New Roman" w:hAnsi="Times New Roman" w:cs="Times New Roman"/>
                <w:sz w:val="28"/>
                <w:szCs w:val="28"/>
              </w:rPr>
              <w:t>B. Сберегательный сертификат</w:t>
            </w:r>
            <w:r w:rsidR="00AB005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9D46FEF" w14:textId="77777777" w:rsidR="005D6265" w:rsidRPr="007B7793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793">
              <w:rPr>
                <w:rFonts w:ascii="Times New Roman" w:hAnsi="Times New Roman" w:cs="Times New Roman"/>
                <w:sz w:val="28"/>
                <w:szCs w:val="28"/>
              </w:rPr>
              <w:t>C. Акция</w:t>
            </w:r>
            <w:r w:rsidR="00AB005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5A3EEEA" w14:textId="77777777" w:rsidR="005D6265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D. Договор страхования</w:t>
            </w:r>
            <w:r w:rsidR="00AB00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84BBF45" w14:textId="77777777" w:rsidR="008C743D" w:rsidRDefault="008C743D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D46FF0" w14:textId="5E4CDA84" w:rsidR="008C743D" w:rsidRPr="008C743D" w:rsidRDefault="008C743D" w:rsidP="008C743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743D">
              <w:rPr>
                <w:rFonts w:ascii="Times New Roman" w:hAnsi="Times New Roman" w:cs="Times New Roman"/>
                <w:i/>
                <w:sz w:val="28"/>
                <w:szCs w:val="28"/>
              </w:rPr>
              <w:t>Согласно статье 2 Федерального закона от 22.04.1996 N 39-ФЗ «О рынке ценных бумаг»</w:t>
            </w:r>
          </w:p>
        </w:tc>
      </w:tr>
      <w:tr w:rsidR="005D6265" w:rsidRPr="007B7793" w14:paraId="29D46FF8" w14:textId="77777777" w:rsidTr="005D6265">
        <w:tc>
          <w:tcPr>
            <w:tcW w:w="9345" w:type="dxa"/>
          </w:tcPr>
          <w:p w14:paraId="29D46FF2" w14:textId="77777777" w:rsidR="005D6265" w:rsidRPr="007B7793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793">
              <w:rPr>
                <w:rFonts w:ascii="Times New Roman" w:hAnsi="Times New Roman" w:cs="Times New Roman"/>
                <w:sz w:val="28"/>
                <w:szCs w:val="28"/>
              </w:rPr>
              <w:t>Вопрос № 1.4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B7793">
              <w:rPr>
                <w:rFonts w:ascii="Times New Roman" w:hAnsi="Times New Roman" w:cs="Times New Roman"/>
                <w:sz w:val="28"/>
                <w:szCs w:val="28"/>
              </w:rPr>
              <w:t>9. Какие участники фондового рынка осуществляют управление средствами инвесторов?</w:t>
            </w:r>
          </w:p>
          <w:p w14:paraId="29D46FF3" w14:textId="77777777" w:rsidR="005D6265" w:rsidRPr="007B7793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793">
              <w:rPr>
                <w:rFonts w:ascii="Times New Roman" w:hAnsi="Times New Roman" w:cs="Times New Roman"/>
                <w:sz w:val="28"/>
                <w:szCs w:val="28"/>
              </w:rPr>
              <w:t>Ответы:</w:t>
            </w:r>
          </w:p>
          <w:p w14:paraId="29D46FF4" w14:textId="77777777" w:rsidR="005D6265" w:rsidRPr="007B7793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793">
              <w:rPr>
                <w:rFonts w:ascii="Times New Roman" w:hAnsi="Times New Roman" w:cs="Times New Roman"/>
                <w:sz w:val="28"/>
                <w:szCs w:val="28"/>
              </w:rPr>
              <w:t>A. Брокеры</w:t>
            </w:r>
            <w:r w:rsidR="00AB005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9D46FF5" w14:textId="77777777" w:rsidR="005D6265" w:rsidRPr="007B7793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793">
              <w:rPr>
                <w:rFonts w:ascii="Times New Roman" w:hAnsi="Times New Roman" w:cs="Times New Roman"/>
                <w:sz w:val="28"/>
                <w:szCs w:val="28"/>
              </w:rPr>
              <w:t>=B. Доверительные управляющие и управляющие компании</w:t>
            </w:r>
            <w:r w:rsidR="00AB005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9D46FF6" w14:textId="77777777" w:rsidR="005D6265" w:rsidRPr="007B7793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793">
              <w:rPr>
                <w:rFonts w:ascii="Times New Roman" w:hAnsi="Times New Roman" w:cs="Times New Roman"/>
                <w:sz w:val="28"/>
                <w:szCs w:val="28"/>
              </w:rPr>
              <w:t>C. Регистраторы</w:t>
            </w:r>
            <w:r w:rsidR="00AB005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509759C" w14:textId="77777777" w:rsidR="005D6265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D. Депозитарии</w:t>
            </w:r>
            <w:r w:rsidR="00AB00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6898257" w14:textId="77777777" w:rsidR="008C743D" w:rsidRDefault="008C743D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D46FF7" w14:textId="0F32AFDB" w:rsidR="008C743D" w:rsidRPr="008C743D" w:rsidRDefault="008C743D" w:rsidP="008C743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743D">
              <w:rPr>
                <w:rFonts w:ascii="Times New Roman" w:hAnsi="Times New Roman" w:cs="Times New Roman"/>
                <w:i/>
                <w:sz w:val="28"/>
                <w:szCs w:val="28"/>
              </w:rPr>
              <w:t>Согласно статье 5 Федерального закона от 22.04.1996 N 39-ФЗ «О рынке ценных бумаг» и статье 38 Федерального закона от 29.11.2001 N 156-ФЗ «Об инвестиционных фондах».</w:t>
            </w:r>
          </w:p>
        </w:tc>
      </w:tr>
      <w:tr w:rsidR="005D6265" w:rsidRPr="007B7793" w14:paraId="29D46FFF" w14:textId="77777777" w:rsidTr="005D6265">
        <w:tc>
          <w:tcPr>
            <w:tcW w:w="9345" w:type="dxa"/>
          </w:tcPr>
          <w:p w14:paraId="29D46FF9" w14:textId="77777777" w:rsidR="005D6265" w:rsidRPr="007B7793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793">
              <w:rPr>
                <w:rFonts w:ascii="Times New Roman" w:hAnsi="Times New Roman" w:cs="Times New Roman"/>
                <w:sz w:val="28"/>
                <w:szCs w:val="28"/>
              </w:rPr>
              <w:t>Вопрос № 1.4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B7793">
              <w:rPr>
                <w:rFonts w:ascii="Times New Roman" w:hAnsi="Times New Roman" w:cs="Times New Roman"/>
                <w:sz w:val="28"/>
                <w:szCs w:val="28"/>
              </w:rPr>
              <w:t>10. Какие государственные облигации специально предназначены для населения?</w:t>
            </w:r>
          </w:p>
          <w:p w14:paraId="29D46FFA" w14:textId="77777777" w:rsidR="005D6265" w:rsidRPr="007B7793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793">
              <w:rPr>
                <w:rFonts w:ascii="Times New Roman" w:hAnsi="Times New Roman" w:cs="Times New Roman"/>
                <w:sz w:val="28"/>
                <w:szCs w:val="28"/>
              </w:rPr>
              <w:t>Ответы:</w:t>
            </w:r>
          </w:p>
          <w:p w14:paraId="29D46FFB" w14:textId="77777777" w:rsidR="005D6265" w:rsidRPr="007B7793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793">
              <w:rPr>
                <w:rFonts w:ascii="Times New Roman" w:hAnsi="Times New Roman" w:cs="Times New Roman"/>
                <w:sz w:val="28"/>
                <w:szCs w:val="28"/>
              </w:rPr>
              <w:t>A. ОФЗ-ПК</w:t>
            </w:r>
            <w:r w:rsidR="00AB005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9D46FFC" w14:textId="77777777" w:rsidR="005D6265" w:rsidRPr="007B7793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793">
              <w:rPr>
                <w:rFonts w:ascii="Times New Roman" w:hAnsi="Times New Roman" w:cs="Times New Roman"/>
                <w:sz w:val="28"/>
                <w:szCs w:val="28"/>
              </w:rPr>
              <w:t>B. ГКО</w:t>
            </w:r>
            <w:r w:rsidR="00AB005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9D46FFD" w14:textId="77777777" w:rsidR="005D6265" w:rsidRPr="007B7793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793">
              <w:rPr>
                <w:rFonts w:ascii="Times New Roman" w:hAnsi="Times New Roman" w:cs="Times New Roman"/>
                <w:sz w:val="28"/>
                <w:szCs w:val="28"/>
              </w:rPr>
              <w:t>C. ОФЗ-ФД</w:t>
            </w:r>
            <w:r w:rsidR="00AB005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70AFF64" w14:textId="77777777" w:rsidR="005D6265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=D. ОФЗ-Н</w:t>
            </w:r>
            <w:r w:rsidR="00AB00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2E03E87" w14:textId="77777777" w:rsidR="008C743D" w:rsidRDefault="008C743D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D46FFE" w14:textId="771E42C5" w:rsidR="008C743D" w:rsidRPr="008C743D" w:rsidRDefault="008C743D" w:rsidP="005D626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743D">
              <w:rPr>
                <w:rFonts w:ascii="Times New Roman" w:hAnsi="Times New Roman" w:cs="Times New Roman"/>
                <w:i/>
                <w:sz w:val="28"/>
                <w:szCs w:val="28"/>
              </w:rPr>
              <w:t>Размещение ОФЗ-Н осуществлялось не на бирже (что требовало бы от инвесторов заключения дого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вора с брокером), а через банки-</w:t>
            </w:r>
            <w:r w:rsidRPr="008C74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агенты. Таким образом, приобрести эти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ценные </w:t>
            </w:r>
            <w:r w:rsidRPr="008C743D">
              <w:rPr>
                <w:rFonts w:ascii="Times New Roman" w:hAnsi="Times New Roman" w:cs="Times New Roman"/>
                <w:i/>
                <w:sz w:val="28"/>
                <w:szCs w:val="28"/>
              </w:rPr>
              <w:t>бумаги было гораздо проще для населения, чем остальные виды ОФЗ.</w:t>
            </w:r>
          </w:p>
        </w:tc>
      </w:tr>
      <w:tr w:rsidR="005D6265" w:rsidRPr="006E6EE2" w14:paraId="29D47001" w14:textId="77777777" w:rsidTr="005D6265">
        <w:tc>
          <w:tcPr>
            <w:tcW w:w="9345" w:type="dxa"/>
          </w:tcPr>
          <w:p w14:paraId="29D47000" w14:textId="77777777" w:rsidR="005D6265" w:rsidRPr="006E6EE2" w:rsidRDefault="005D6265" w:rsidP="006E6EE2">
            <w:pPr>
              <w:pStyle w:val="1"/>
              <w:outlineLvl w:val="0"/>
              <w:rPr>
                <w:sz w:val="28"/>
                <w:szCs w:val="28"/>
              </w:rPr>
            </w:pPr>
            <w:bookmarkStart w:id="13" w:name="_Toc503461470"/>
            <w:bookmarkStart w:id="14" w:name="_Toc516241123"/>
            <w:r w:rsidRPr="006E6EE2">
              <w:rPr>
                <w:sz w:val="28"/>
                <w:szCs w:val="28"/>
              </w:rPr>
              <w:t>Тема 1.5. Ответственное (осмотрительное) поведение граждан на финансовом рынке и защита прав потребителей финансовых услуг</w:t>
            </w:r>
            <w:bookmarkEnd w:id="13"/>
            <w:bookmarkEnd w:id="14"/>
          </w:p>
        </w:tc>
      </w:tr>
      <w:tr w:rsidR="005D6265" w:rsidRPr="007B7793" w14:paraId="29D47008" w14:textId="77777777" w:rsidTr="005D6265">
        <w:tc>
          <w:tcPr>
            <w:tcW w:w="9345" w:type="dxa"/>
          </w:tcPr>
          <w:p w14:paraId="29D47002" w14:textId="77777777" w:rsidR="005D6265" w:rsidRPr="007B7793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793">
              <w:rPr>
                <w:rFonts w:ascii="Times New Roman" w:hAnsi="Times New Roman" w:cs="Times New Roman"/>
                <w:sz w:val="28"/>
                <w:szCs w:val="28"/>
              </w:rPr>
              <w:t>Вопрос № 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7B7793">
              <w:rPr>
                <w:rFonts w:ascii="Times New Roman" w:hAnsi="Times New Roman" w:cs="Times New Roman"/>
                <w:sz w:val="28"/>
                <w:szCs w:val="28"/>
              </w:rPr>
              <w:t>1. Является ли ставка по депозиту главным фактором при выборе банка для размещения средств?</w:t>
            </w:r>
          </w:p>
          <w:p w14:paraId="29D47003" w14:textId="77777777" w:rsidR="005D6265" w:rsidRPr="007B7793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793">
              <w:rPr>
                <w:rFonts w:ascii="Times New Roman" w:hAnsi="Times New Roman" w:cs="Times New Roman"/>
                <w:sz w:val="28"/>
                <w:szCs w:val="28"/>
              </w:rPr>
              <w:t>Ответы:</w:t>
            </w:r>
          </w:p>
          <w:p w14:paraId="29D47004" w14:textId="77777777" w:rsidR="005D6265" w:rsidRPr="007B7793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793">
              <w:rPr>
                <w:rFonts w:ascii="Times New Roman" w:hAnsi="Times New Roman" w:cs="Times New Roman"/>
                <w:sz w:val="28"/>
                <w:szCs w:val="28"/>
              </w:rPr>
              <w:t>A. Да, ставка – единственный критерий при выборе банка</w:t>
            </w:r>
            <w:r w:rsidR="00AB005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9D47005" w14:textId="77777777" w:rsidR="005D6265" w:rsidRPr="007B7793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793">
              <w:rPr>
                <w:rFonts w:ascii="Times New Roman" w:hAnsi="Times New Roman" w:cs="Times New Roman"/>
                <w:sz w:val="28"/>
                <w:szCs w:val="28"/>
              </w:rPr>
              <w:t>B. Нет, помимо ставки надо учитывать расположение офиса банка</w:t>
            </w:r>
            <w:r w:rsidR="00AB005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9D47006" w14:textId="77777777" w:rsidR="005D6265" w:rsidRPr="007B7793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7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=C. Нет, необходимо обязательно учитывать надежность банка</w:t>
            </w:r>
            <w:r w:rsidR="00AB005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96ED528" w14:textId="77777777" w:rsidR="005D6265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793">
              <w:rPr>
                <w:rFonts w:ascii="Times New Roman" w:hAnsi="Times New Roman" w:cs="Times New Roman"/>
                <w:sz w:val="28"/>
                <w:szCs w:val="28"/>
              </w:rPr>
              <w:t>D. Ставка не является главным критерием, главный критерий – наличие дистанци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онного банковского обслуживания</w:t>
            </w:r>
            <w:r w:rsidR="00AB00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1CBAE56" w14:textId="77777777" w:rsidR="00FE10A0" w:rsidRDefault="00FE10A0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D47007" w14:textId="687FABBE" w:rsidR="00FE10A0" w:rsidRPr="00FE10A0" w:rsidRDefault="00FE10A0" w:rsidP="005D626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E10A0">
              <w:rPr>
                <w:rFonts w:ascii="Times New Roman" w:hAnsi="Times New Roman" w:cs="Times New Roman"/>
                <w:i/>
                <w:sz w:val="28"/>
                <w:szCs w:val="28"/>
              </w:rPr>
              <w:t>Недобросовестные участники банковского рынка могут специально повышать ставки по депозитам, для того, чтобы получить в распоряжение больше средств населения.</w:t>
            </w:r>
          </w:p>
        </w:tc>
      </w:tr>
      <w:tr w:rsidR="005D6265" w:rsidRPr="007B7793" w14:paraId="29D4700E" w14:textId="77777777" w:rsidTr="005D6265">
        <w:tc>
          <w:tcPr>
            <w:tcW w:w="9345" w:type="dxa"/>
          </w:tcPr>
          <w:p w14:paraId="29D47009" w14:textId="77777777" w:rsidR="005D6265" w:rsidRPr="007B7793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7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 № 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7B7793">
              <w:rPr>
                <w:rFonts w:ascii="Times New Roman" w:hAnsi="Times New Roman" w:cs="Times New Roman"/>
                <w:sz w:val="28"/>
                <w:szCs w:val="28"/>
              </w:rPr>
              <w:t xml:space="preserve">2. Список наиболее надежных банков, которые в случае системных кризисов, смогут их выдержать и не стать дополнительной нагрузкой на финансовую систему страны, </w:t>
            </w:r>
            <w:r w:rsidR="0048103C">
              <w:rPr>
                <w:rFonts w:ascii="Times New Roman" w:hAnsi="Times New Roman" w:cs="Times New Roman"/>
                <w:sz w:val="28"/>
                <w:szCs w:val="28"/>
              </w:rPr>
              <w:t>формируемый Банком России – это:</w:t>
            </w:r>
          </w:p>
          <w:p w14:paraId="29D4700A" w14:textId="77777777" w:rsidR="005D6265" w:rsidRPr="007B7793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793">
              <w:rPr>
                <w:rFonts w:ascii="Times New Roman" w:hAnsi="Times New Roman" w:cs="Times New Roman"/>
                <w:sz w:val="28"/>
                <w:szCs w:val="28"/>
              </w:rPr>
              <w:t xml:space="preserve"> Ответы:</w:t>
            </w:r>
          </w:p>
          <w:p w14:paraId="29D4700B" w14:textId="77777777" w:rsidR="005D6265" w:rsidRPr="007B7793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793">
              <w:rPr>
                <w:rFonts w:ascii="Times New Roman" w:hAnsi="Times New Roman" w:cs="Times New Roman"/>
                <w:sz w:val="28"/>
                <w:szCs w:val="28"/>
              </w:rPr>
              <w:t>A. Рейтинг банков</w:t>
            </w:r>
            <w:r w:rsidR="00AB005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9D4700C" w14:textId="77777777" w:rsidR="005D6265" w:rsidRPr="007B7793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793">
              <w:rPr>
                <w:rFonts w:ascii="Times New Roman" w:hAnsi="Times New Roman" w:cs="Times New Roman"/>
                <w:sz w:val="28"/>
                <w:szCs w:val="28"/>
              </w:rPr>
              <w:t>=B. Перечень системно значимых банков</w:t>
            </w:r>
            <w:r w:rsidR="00AB005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BFC761E" w14:textId="77777777" w:rsidR="005D6265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C. Такой список не существует</w:t>
            </w:r>
            <w:r w:rsidR="00AB00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8209F0E" w14:textId="77777777" w:rsidR="001900E9" w:rsidRDefault="001900E9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D4700D" w14:textId="47B9DC62" w:rsidR="001900E9" w:rsidRPr="001900E9" w:rsidRDefault="001900E9" w:rsidP="001900E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900E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 актуальным перечнем системно значимых банком можно ознакомиться на официальном сайте Банка России в сети Интернет: </w:t>
            </w:r>
            <w:hyperlink r:id="rId11" w:history="1">
              <w:r w:rsidRPr="001900E9">
                <w:rPr>
                  <w:rStyle w:val="a7"/>
                  <w:rFonts w:ascii="Times New Roman" w:hAnsi="Times New Roman" w:cs="Times New Roman"/>
                  <w:i/>
                  <w:sz w:val="28"/>
                  <w:szCs w:val="28"/>
                </w:rPr>
                <w:t>http://www.cbr.ru/</w:t>
              </w:r>
            </w:hyperlink>
          </w:p>
        </w:tc>
      </w:tr>
      <w:tr w:rsidR="005D6265" w:rsidRPr="007B7793" w14:paraId="29D47015" w14:textId="77777777" w:rsidTr="005D6265">
        <w:tc>
          <w:tcPr>
            <w:tcW w:w="9345" w:type="dxa"/>
          </w:tcPr>
          <w:p w14:paraId="29D4700F" w14:textId="77777777" w:rsidR="005D6265" w:rsidRPr="007B7793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793">
              <w:rPr>
                <w:rFonts w:ascii="Times New Roman" w:hAnsi="Times New Roman" w:cs="Times New Roman"/>
                <w:sz w:val="28"/>
                <w:szCs w:val="28"/>
              </w:rPr>
              <w:t>Вопрос № 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7B7793">
              <w:rPr>
                <w:rFonts w:ascii="Times New Roman" w:hAnsi="Times New Roman" w:cs="Times New Roman"/>
                <w:sz w:val="28"/>
                <w:szCs w:val="28"/>
              </w:rPr>
              <w:t>3. Документ, в котором содержится детальное описание всех отношений, возникающих в связи с заключе</w:t>
            </w:r>
            <w:r w:rsidR="0048103C">
              <w:rPr>
                <w:rFonts w:ascii="Times New Roman" w:hAnsi="Times New Roman" w:cs="Times New Roman"/>
                <w:sz w:val="28"/>
                <w:szCs w:val="28"/>
              </w:rPr>
              <w:t>нием договора страхования – это:</w:t>
            </w:r>
          </w:p>
          <w:p w14:paraId="29D47010" w14:textId="77777777" w:rsidR="005D6265" w:rsidRPr="007B7793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793">
              <w:rPr>
                <w:rFonts w:ascii="Times New Roman" w:hAnsi="Times New Roman" w:cs="Times New Roman"/>
                <w:sz w:val="28"/>
                <w:szCs w:val="28"/>
              </w:rPr>
              <w:t>Ответы:</w:t>
            </w:r>
          </w:p>
          <w:p w14:paraId="29D47011" w14:textId="77777777" w:rsidR="005D6265" w:rsidRPr="007B7793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793">
              <w:rPr>
                <w:rFonts w:ascii="Times New Roman" w:hAnsi="Times New Roman" w:cs="Times New Roman"/>
                <w:sz w:val="28"/>
                <w:szCs w:val="28"/>
              </w:rPr>
              <w:t>A. Договор страхования</w:t>
            </w:r>
            <w:r w:rsidR="00AB005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9D47012" w14:textId="77777777" w:rsidR="005D6265" w:rsidRPr="007B7793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793">
              <w:rPr>
                <w:rFonts w:ascii="Times New Roman" w:hAnsi="Times New Roman" w:cs="Times New Roman"/>
                <w:sz w:val="28"/>
                <w:szCs w:val="28"/>
              </w:rPr>
              <w:t>=B. Правила страхования</w:t>
            </w:r>
            <w:r w:rsidR="00AB005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9D47013" w14:textId="77777777" w:rsidR="005D6265" w:rsidRPr="007B7793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793">
              <w:rPr>
                <w:rFonts w:ascii="Times New Roman" w:hAnsi="Times New Roman" w:cs="Times New Roman"/>
                <w:sz w:val="28"/>
                <w:szCs w:val="28"/>
              </w:rPr>
              <w:t>C. Сайт страховой компании</w:t>
            </w:r>
            <w:r w:rsidR="00AB005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97EC400" w14:textId="77777777" w:rsidR="005D6265" w:rsidRDefault="005D6265" w:rsidP="00080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793">
              <w:rPr>
                <w:rFonts w:ascii="Times New Roman" w:hAnsi="Times New Roman" w:cs="Times New Roman"/>
                <w:sz w:val="28"/>
                <w:szCs w:val="28"/>
              </w:rPr>
              <w:t xml:space="preserve">D. </w:t>
            </w:r>
            <w:r w:rsidR="0008085D">
              <w:rPr>
                <w:rFonts w:ascii="Times New Roman" w:hAnsi="Times New Roman" w:cs="Times New Roman"/>
                <w:sz w:val="28"/>
                <w:szCs w:val="28"/>
              </w:rPr>
              <w:t>Федеральный з</w:t>
            </w:r>
            <w:r w:rsidRPr="007B7793">
              <w:rPr>
                <w:rFonts w:ascii="Times New Roman" w:hAnsi="Times New Roman" w:cs="Times New Roman"/>
                <w:sz w:val="28"/>
                <w:szCs w:val="28"/>
              </w:rPr>
              <w:t>акон «Об организации страхово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дела в Российской Федерации»</w:t>
            </w:r>
            <w:r w:rsidR="00AB00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7BE85BE" w14:textId="77777777" w:rsidR="00FE10A0" w:rsidRDefault="00FE10A0" w:rsidP="00080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D47014" w14:textId="254D241C" w:rsidR="00FE10A0" w:rsidRPr="00FE10A0" w:rsidRDefault="00FE10A0" w:rsidP="00FE10A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E10A0">
              <w:rPr>
                <w:rFonts w:ascii="Times New Roman" w:hAnsi="Times New Roman" w:cs="Times New Roman"/>
                <w:i/>
                <w:sz w:val="28"/>
                <w:szCs w:val="28"/>
              </w:rPr>
              <w:t>Согласно статье 943 Гражданского Кодекса Российской Федерации</w:t>
            </w:r>
          </w:p>
        </w:tc>
      </w:tr>
      <w:tr w:rsidR="005D6265" w:rsidRPr="007B7793" w14:paraId="29D4701C" w14:textId="77777777" w:rsidTr="005D6265">
        <w:tc>
          <w:tcPr>
            <w:tcW w:w="9345" w:type="dxa"/>
          </w:tcPr>
          <w:p w14:paraId="1745DEFD" w14:textId="77777777" w:rsidR="0063061E" w:rsidRPr="007B7793" w:rsidRDefault="0063061E" w:rsidP="006306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793">
              <w:rPr>
                <w:rFonts w:ascii="Times New Roman" w:hAnsi="Times New Roman" w:cs="Times New Roman"/>
                <w:sz w:val="28"/>
                <w:szCs w:val="28"/>
              </w:rPr>
              <w:t>Вопрос № 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7B7793">
              <w:rPr>
                <w:rFonts w:ascii="Times New Roman" w:hAnsi="Times New Roman" w:cs="Times New Roman"/>
                <w:sz w:val="28"/>
                <w:szCs w:val="28"/>
              </w:rPr>
              <w:t>4. Что дает большие доходы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долгосрочном периоде</w:t>
            </w:r>
            <w:r w:rsidRPr="007B7793">
              <w:rPr>
                <w:rFonts w:ascii="Times New Roman" w:hAnsi="Times New Roman" w:cs="Times New Roman"/>
                <w:sz w:val="28"/>
                <w:szCs w:val="28"/>
              </w:rPr>
              <w:t>: инвестирование на фондовом рынке или депозит в банке?</w:t>
            </w:r>
          </w:p>
          <w:p w14:paraId="6E884FF9" w14:textId="77777777" w:rsidR="0063061E" w:rsidRPr="007B7793" w:rsidRDefault="0063061E" w:rsidP="006306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793">
              <w:rPr>
                <w:rFonts w:ascii="Times New Roman" w:hAnsi="Times New Roman" w:cs="Times New Roman"/>
                <w:sz w:val="28"/>
                <w:szCs w:val="28"/>
              </w:rPr>
              <w:t>Ответы:</w:t>
            </w:r>
          </w:p>
          <w:p w14:paraId="7E70E8E8" w14:textId="77777777" w:rsidR="0063061E" w:rsidRPr="007B7793" w:rsidRDefault="0063061E" w:rsidP="006306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793">
              <w:rPr>
                <w:rFonts w:ascii="Times New Roman" w:hAnsi="Times New Roman" w:cs="Times New Roman"/>
                <w:sz w:val="28"/>
                <w:szCs w:val="28"/>
              </w:rPr>
              <w:t>A. Депозит доходнее, чем фондовый рынок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CA40A63" w14:textId="77777777" w:rsidR="0063061E" w:rsidRPr="007B7793" w:rsidRDefault="0063061E" w:rsidP="006306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793">
              <w:rPr>
                <w:rFonts w:ascii="Times New Roman" w:hAnsi="Times New Roman" w:cs="Times New Roman"/>
                <w:sz w:val="28"/>
                <w:szCs w:val="28"/>
              </w:rPr>
              <w:t>B. Фондовый рынок доходнее, чем депозит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C2F466A" w14:textId="77777777" w:rsidR="0063061E" w:rsidRPr="007B7793" w:rsidRDefault="0063061E" w:rsidP="006306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793">
              <w:rPr>
                <w:rFonts w:ascii="Times New Roman" w:hAnsi="Times New Roman" w:cs="Times New Roman"/>
                <w:sz w:val="28"/>
                <w:szCs w:val="28"/>
              </w:rPr>
              <w:t>C. Фондовый рынок и депозиты одинаково доходны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B1B244E" w14:textId="77777777" w:rsidR="001900E9" w:rsidRDefault="0063061E" w:rsidP="001900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793">
              <w:rPr>
                <w:rFonts w:ascii="Times New Roman" w:hAnsi="Times New Roman" w:cs="Times New Roman"/>
                <w:sz w:val="28"/>
                <w:szCs w:val="28"/>
              </w:rPr>
              <w:t>=D. Доходность операций на фондовом рынке должна быть выше, чем по депозитам, но на практике иногда в долгос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рочном периоде депозит выгоднее.</w:t>
            </w:r>
          </w:p>
          <w:p w14:paraId="29D4701B" w14:textId="2F0D3C20" w:rsidR="00220FB5" w:rsidRPr="007B7793" w:rsidRDefault="00220FB5" w:rsidP="001900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265" w:rsidRPr="007B7793" w14:paraId="29D47023" w14:textId="77777777" w:rsidTr="005D6265">
        <w:tc>
          <w:tcPr>
            <w:tcW w:w="9345" w:type="dxa"/>
          </w:tcPr>
          <w:p w14:paraId="29D4701D" w14:textId="77777777" w:rsidR="005D6265" w:rsidRPr="007B7793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793">
              <w:rPr>
                <w:rFonts w:ascii="Times New Roman" w:hAnsi="Times New Roman" w:cs="Times New Roman"/>
                <w:sz w:val="28"/>
                <w:szCs w:val="28"/>
              </w:rPr>
              <w:t>Вопрос № 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7B7793">
              <w:rPr>
                <w:rFonts w:ascii="Times New Roman" w:hAnsi="Times New Roman" w:cs="Times New Roman"/>
                <w:sz w:val="28"/>
                <w:szCs w:val="28"/>
              </w:rPr>
              <w:t>5. Каковы главные принципы финансовой безопасности?</w:t>
            </w:r>
          </w:p>
          <w:p w14:paraId="29D4701E" w14:textId="77777777" w:rsidR="005D6265" w:rsidRPr="007B7793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793">
              <w:rPr>
                <w:rFonts w:ascii="Times New Roman" w:hAnsi="Times New Roman" w:cs="Times New Roman"/>
                <w:sz w:val="28"/>
                <w:szCs w:val="28"/>
              </w:rPr>
              <w:t>Ответы:</w:t>
            </w:r>
          </w:p>
          <w:p w14:paraId="29D4701F" w14:textId="77777777" w:rsidR="005D6265" w:rsidRPr="007B7793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793">
              <w:rPr>
                <w:rFonts w:ascii="Times New Roman" w:hAnsi="Times New Roman" w:cs="Times New Roman"/>
                <w:sz w:val="28"/>
                <w:szCs w:val="28"/>
              </w:rPr>
              <w:t>A. Доверие и лояльность</w:t>
            </w:r>
            <w:r w:rsidR="00AB005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9D47020" w14:textId="77777777" w:rsidR="005D6265" w:rsidRPr="007B7793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793">
              <w:rPr>
                <w:rFonts w:ascii="Times New Roman" w:hAnsi="Times New Roman" w:cs="Times New Roman"/>
                <w:sz w:val="28"/>
                <w:szCs w:val="28"/>
              </w:rPr>
              <w:t>=B. Соблюдение конфиденциальности и осмотрительность</w:t>
            </w:r>
            <w:r w:rsidR="00AB005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9D47021" w14:textId="77777777" w:rsidR="005D6265" w:rsidRPr="007B7793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793">
              <w:rPr>
                <w:rFonts w:ascii="Times New Roman" w:hAnsi="Times New Roman" w:cs="Times New Roman"/>
                <w:sz w:val="28"/>
                <w:szCs w:val="28"/>
              </w:rPr>
              <w:t>C. Получение доходности и минимизация финансовых рисков</w:t>
            </w:r>
            <w:r w:rsidR="00AB005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640080E" w14:textId="77777777" w:rsidR="005D6265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7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D. Отказ от совершения каких-ли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 действий на финансовом рынке</w:t>
            </w:r>
            <w:r w:rsidR="00AB00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ECA3BDB" w14:textId="77777777" w:rsidR="001900E9" w:rsidRDefault="001900E9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D47022" w14:textId="3894CEB6" w:rsidR="001900E9" w:rsidRPr="001900E9" w:rsidRDefault="001900E9" w:rsidP="005D626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900E9">
              <w:rPr>
                <w:rFonts w:ascii="Times New Roman" w:hAnsi="Times New Roman" w:cs="Times New Roman"/>
                <w:i/>
                <w:sz w:val="28"/>
                <w:szCs w:val="28"/>
              </w:rPr>
              <w:t>Финансовая безопасность предполагает соблюдение норм конфиденциальности и осмотрительный выбор поставщиков финансовых услуг, финансовых продуктов.</w:t>
            </w:r>
          </w:p>
        </w:tc>
      </w:tr>
      <w:tr w:rsidR="005D6265" w:rsidRPr="007B7793" w14:paraId="29D4702A" w14:textId="77777777" w:rsidTr="005D6265">
        <w:tc>
          <w:tcPr>
            <w:tcW w:w="9345" w:type="dxa"/>
          </w:tcPr>
          <w:p w14:paraId="29D47024" w14:textId="77777777" w:rsidR="005D6265" w:rsidRPr="007B7793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7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 № 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7B7793">
              <w:rPr>
                <w:rFonts w:ascii="Times New Roman" w:hAnsi="Times New Roman" w:cs="Times New Roman"/>
                <w:sz w:val="28"/>
                <w:szCs w:val="28"/>
              </w:rPr>
              <w:t>6. Правило, что ни при каких условиях нельзя сообщать сторонним лицам информацию, позволяющую совершить какие-либо действия, которые могут прив</w:t>
            </w:r>
            <w:r w:rsidR="0048103C">
              <w:rPr>
                <w:rFonts w:ascii="Times New Roman" w:hAnsi="Times New Roman" w:cs="Times New Roman"/>
                <w:sz w:val="28"/>
                <w:szCs w:val="28"/>
              </w:rPr>
              <w:t>ести к финансовым потерям – это:</w:t>
            </w:r>
          </w:p>
          <w:p w14:paraId="29D47025" w14:textId="77777777" w:rsidR="005D6265" w:rsidRPr="007B7793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793">
              <w:rPr>
                <w:rFonts w:ascii="Times New Roman" w:hAnsi="Times New Roman" w:cs="Times New Roman"/>
                <w:sz w:val="28"/>
                <w:szCs w:val="28"/>
              </w:rPr>
              <w:t>Ответы:</w:t>
            </w:r>
          </w:p>
          <w:p w14:paraId="29D47026" w14:textId="77777777" w:rsidR="005D6265" w:rsidRPr="007B7793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793">
              <w:rPr>
                <w:rFonts w:ascii="Times New Roman" w:hAnsi="Times New Roman" w:cs="Times New Roman"/>
                <w:sz w:val="28"/>
                <w:szCs w:val="28"/>
              </w:rPr>
              <w:t>A. Принцип осмотрительности</w:t>
            </w:r>
            <w:r w:rsidR="00AB005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9D47027" w14:textId="6BDCEDAA" w:rsidR="005D6265" w:rsidRPr="007B7793" w:rsidRDefault="005D6265" w:rsidP="007A666D">
            <w:pPr>
              <w:tabs>
                <w:tab w:val="left" w:pos="57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793">
              <w:rPr>
                <w:rFonts w:ascii="Times New Roman" w:hAnsi="Times New Roman" w:cs="Times New Roman"/>
                <w:sz w:val="28"/>
                <w:szCs w:val="28"/>
              </w:rPr>
              <w:t>=B. Принцип конфиденциальности</w:t>
            </w:r>
            <w:r w:rsidR="00AB005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9D47028" w14:textId="77777777" w:rsidR="005D6265" w:rsidRPr="007B7793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793">
              <w:rPr>
                <w:rFonts w:ascii="Times New Roman" w:hAnsi="Times New Roman" w:cs="Times New Roman"/>
                <w:sz w:val="28"/>
                <w:szCs w:val="28"/>
              </w:rPr>
              <w:t>C. Принцип подозрительности</w:t>
            </w:r>
            <w:r w:rsidR="00AB005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937D9A3" w14:textId="77777777" w:rsidR="005D6265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D. Принцип недоверия</w:t>
            </w:r>
            <w:r w:rsidR="00AB00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9F57BF2" w14:textId="77777777" w:rsidR="001900E9" w:rsidRDefault="001900E9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D47029" w14:textId="79B02C8C" w:rsidR="001900E9" w:rsidRPr="001900E9" w:rsidRDefault="001900E9" w:rsidP="001900E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900E9">
              <w:rPr>
                <w:rFonts w:ascii="Times New Roman" w:hAnsi="Times New Roman" w:cs="Times New Roman"/>
                <w:i/>
                <w:sz w:val="28"/>
                <w:szCs w:val="28"/>
              </w:rPr>
              <w:t>Ввиду наличия мошеннических, недобросовестных поставщиков финансовых услуг в России и во всем мире, соблюдение конфиденциальности играет важную роль для потребителя финансовых услуг для сокращения своих финансовых потерь от мошеннических, недобросовестных действий поставщиков.</w:t>
            </w:r>
          </w:p>
        </w:tc>
      </w:tr>
      <w:tr w:rsidR="005D6265" w:rsidRPr="007B7793" w14:paraId="29D47031" w14:textId="77777777" w:rsidTr="005D6265">
        <w:tc>
          <w:tcPr>
            <w:tcW w:w="9345" w:type="dxa"/>
          </w:tcPr>
          <w:p w14:paraId="29D4702B" w14:textId="77777777" w:rsidR="005D6265" w:rsidRPr="007B7793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793">
              <w:rPr>
                <w:rFonts w:ascii="Times New Roman" w:hAnsi="Times New Roman" w:cs="Times New Roman"/>
                <w:sz w:val="28"/>
                <w:szCs w:val="28"/>
              </w:rPr>
              <w:t>Вопрос № 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7B7793">
              <w:rPr>
                <w:rFonts w:ascii="Times New Roman" w:hAnsi="Times New Roman" w:cs="Times New Roman"/>
                <w:sz w:val="28"/>
                <w:szCs w:val="28"/>
              </w:rPr>
              <w:t>7. Правило, что перед заключением договора или передачей денежных средств необходимо убедиться в легальности того, кто предоставл</w:t>
            </w:r>
            <w:r w:rsidR="0048103C">
              <w:rPr>
                <w:rFonts w:ascii="Times New Roman" w:hAnsi="Times New Roman" w:cs="Times New Roman"/>
                <w:sz w:val="28"/>
                <w:szCs w:val="28"/>
              </w:rPr>
              <w:t>яет вам финансовую услугу – это:</w:t>
            </w:r>
          </w:p>
          <w:p w14:paraId="29D4702C" w14:textId="77777777" w:rsidR="005D6265" w:rsidRPr="007B7793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793">
              <w:rPr>
                <w:rFonts w:ascii="Times New Roman" w:hAnsi="Times New Roman" w:cs="Times New Roman"/>
                <w:sz w:val="28"/>
                <w:szCs w:val="28"/>
              </w:rPr>
              <w:t>Ответы:</w:t>
            </w:r>
          </w:p>
          <w:p w14:paraId="29D4702D" w14:textId="74A71499" w:rsidR="005D6265" w:rsidRPr="007B7793" w:rsidRDefault="005D6265" w:rsidP="007A666D">
            <w:pPr>
              <w:tabs>
                <w:tab w:val="left" w:pos="58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793">
              <w:rPr>
                <w:rFonts w:ascii="Times New Roman" w:hAnsi="Times New Roman" w:cs="Times New Roman"/>
                <w:sz w:val="28"/>
                <w:szCs w:val="28"/>
              </w:rPr>
              <w:t>=A. Принцип осмотрительности</w:t>
            </w:r>
            <w:r w:rsidR="00AB005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9D4702E" w14:textId="77777777" w:rsidR="005D6265" w:rsidRPr="007B7793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793">
              <w:rPr>
                <w:rFonts w:ascii="Times New Roman" w:hAnsi="Times New Roman" w:cs="Times New Roman"/>
                <w:sz w:val="28"/>
                <w:szCs w:val="28"/>
              </w:rPr>
              <w:t>B. Принцип конфиденциальности</w:t>
            </w:r>
            <w:r w:rsidR="00AB005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9D4702F" w14:textId="77777777" w:rsidR="005D6265" w:rsidRPr="007B7793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793">
              <w:rPr>
                <w:rFonts w:ascii="Times New Roman" w:hAnsi="Times New Roman" w:cs="Times New Roman"/>
                <w:sz w:val="28"/>
                <w:szCs w:val="28"/>
              </w:rPr>
              <w:t>C. Принцип подозрительности</w:t>
            </w:r>
            <w:r w:rsidR="00AB005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6F45D3F" w14:textId="77777777" w:rsidR="005D6265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D. Принцип недоверия</w:t>
            </w:r>
            <w:r w:rsidR="00AB00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90327FF" w14:textId="77777777" w:rsidR="00B13956" w:rsidRDefault="00B13956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D47030" w14:textId="04FC9FDE" w:rsidR="00B13956" w:rsidRPr="00B13956" w:rsidRDefault="00B13956" w:rsidP="005D626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13956">
              <w:rPr>
                <w:rFonts w:ascii="Times New Roman" w:hAnsi="Times New Roman" w:cs="Times New Roman"/>
                <w:i/>
                <w:sz w:val="28"/>
                <w:szCs w:val="28"/>
              </w:rPr>
              <w:t>Перед заключение договора необходимо убедиться, что поставщик услуги, в том числе финансовой, действует в «правовом поле», например, имеет государственную регистрацию, необходимую лицензию и т.п.</w:t>
            </w:r>
          </w:p>
        </w:tc>
      </w:tr>
      <w:tr w:rsidR="005D6265" w:rsidRPr="007B7793" w14:paraId="29D47037" w14:textId="77777777" w:rsidTr="005D6265">
        <w:tc>
          <w:tcPr>
            <w:tcW w:w="9345" w:type="dxa"/>
          </w:tcPr>
          <w:p w14:paraId="29D47032" w14:textId="77777777" w:rsidR="005D6265" w:rsidRPr="007B7793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793">
              <w:rPr>
                <w:rFonts w:ascii="Times New Roman" w:hAnsi="Times New Roman" w:cs="Times New Roman"/>
                <w:sz w:val="28"/>
                <w:szCs w:val="28"/>
              </w:rPr>
              <w:t>Вопрос № 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7B7793">
              <w:rPr>
                <w:rFonts w:ascii="Times New Roman" w:hAnsi="Times New Roman" w:cs="Times New Roman"/>
                <w:sz w:val="28"/>
                <w:szCs w:val="28"/>
              </w:rPr>
              <w:t>8. Можно ли сообщать данные банковской карты, включая PIN-код постороннему лицу?</w:t>
            </w:r>
          </w:p>
          <w:p w14:paraId="29D47033" w14:textId="77777777" w:rsidR="005D6265" w:rsidRPr="007B7793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793">
              <w:rPr>
                <w:rFonts w:ascii="Times New Roman" w:hAnsi="Times New Roman" w:cs="Times New Roman"/>
                <w:sz w:val="28"/>
                <w:szCs w:val="28"/>
              </w:rPr>
              <w:t>Ответы:</w:t>
            </w:r>
          </w:p>
          <w:p w14:paraId="29D47034" w14:textId="77777777" w:rsidR="005D6265" w:rsidRPr="007B7793" w:rsidRDefault="00AB005E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A. Можно;</w:t>
            </w:r>
          </w:p>
          <w:p w14:paraId="29D47035" w14:textId="77777777" w:rsidR="005D6265" w:rsidRPr="007B7793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793">
              <w:rPr>
                <w:rFonts w:ascii="Times New Roman" w:hAnsi="Times New Roman" w:cs="Times New Roman"/>
                <w:sz w:val="28"/>
                <w:szCs w:val="28"/>
              </w:rPr>
              <w:t>B. Можно, но только сотруднику банка</w:t>
            </w:r>
            <w:r w:rsidR="00AB005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CB3D3A3" w14:textId="77777777" w:rsidR="005D6265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=C. Нельзя сообщать никому</w:t>
            </w:r>
            <w:r w:rsidR="00AB00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E99140B" w14:textId="77777777" w:rsidR="00B13956" w:rsidRDefault="00B13956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D47036" w14:textId="7437308D" w:rsidR="00B13956" w:rsidRPr="00B13956" w:rsidRDefault="00B13956" w:rsidP="00971A9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1395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Зная </w:t>
            </w:r>
            <w:r w:rsidRPr="00B1395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PIN</w:t>
            </w:r>
            <w:r w:rsidRPr="00B1395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-код банковской карты, злоумышленник может провести с </w:t>
            </w:r>
            <w:r w:rsidR="00971A98">
              <w:rPr>
                <w:rFonts w:ascii="Times New Roman" w:hAnsi="Times New Roman" w:cs="Times New Roman"/>
                <w:i/>
                <w:sz w:val="28"/>
                <w:szCs w:val="28"/>
              </w:rPr>
              <w:t>этой</w:t>
            </w:r>
            <w:r w:rsidRPr="00B1395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картой операции</w:t>
            </w:r>
            <w:r w:rsidR="00971A98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="00971A98" w:rsidRPr="00B1395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несанкционированные владельцем карты</w:t>
            </w:r>
            <w:r w:rsidRPr="00B13956">
              <w:rPr>
                <w:rFonts w:ascii="Times New Roman" w:hAnsi="Times New Roman" w:cs="Times New Roman"/>
                <w:i/>
                <w:sz w:val="28"/>
                <w:szCs w:val="28"/>
              </w:rPr>
              <w:t>, например, списать</w:t>
            </w:r>
            <w:r w:rsidR="00971A9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 нее</w:t>
            </w:r>
            <w:r w:rsidRPr="00B1395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денежные средства.</w:t>
            </w:r>
          </w:p>
        </w:tc>
      </w:tr>
      <w:tr w:rsidR="00971A98" w:rsidRPr="00971A98" w14:paraId="29D4703E" w14:textId="77777777" w:rsidTr="005D6265">
        <w:tc>
          <w:tcPr>
            <w:tcW w:w="9345" w:type="dxa"/>
          </w:tcPr>
          <w:p w14:paraId="29D47038" w14:textId="77777777" w:rsidR="005D6265" w:rsidRPr="00971A98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Вопрос № 1.5.9. Надзор в сфере защиты прав потребителей, выработка и реализация государственной политики и нормативное правовое регулирование в сфере защиты</w:t>
            </w:r>
            <w:r w:rsidR="0048103C" w:rsidRPr="00971A98">
              <w:rPr>
                <w:rFonts w:ascii="Times New Roman" w:hAnsi="Times New Roman" w:cs="Times New Roman"/>
                <w:sz w:val="28"/>
                <w:szCs w:val="28"/>
              </w:rPr>
              <w:t xml:space="preserve"> прав потребителей осуществляет:</w:t>
            </w:r>
          </w:p>
          <w:p w14:paraId="29D47039" w14:textId="77777777" w:rsidR="005D6265" w:rsidRPr="00971A98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Ответы:</w:t>
            </w:r>
          </w:p>
          <w:p w14:paraId="29D4703A" w14:textId="77777777" w:rsidR="005D6265" w:rsidRPr="00971A98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A. Банк России</w:t>
            </w:r>
            <w:r w:rsidR="00AB005E" w:rsidRPr="00971A9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9D4703B" w14:textId="77777777" w:rsidR="005D6265" w:rsidRPr="00971A98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B. Министерство финансов Российской Федерации</w:t>
            </w:r>
            <w:r w:rsidR="00AB005E" w:rsidRPr="00971A9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9D4703C" w14:textId="77777777" w:rsidR="005D6265" w:rsidRPr="00971A98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C. Федеральная антимоно</w:t>
            </w:r>
            <w:r w:rsidR="00AB005E" w:rsidRPr="00971A98">
              <w:rPr>
                <w:rFonts w:ascii="Times New Roman" w:hAnsi="Times New Roman" w:cs="Times New Roman"/>
                <w:sz w:val="28"/>
                <w:szCs w:val="28"/>
              </w:rPr>
              <w:t>польная служба;</w:t>
            </w:r>
          </w:p>
          <w:p w14:paraId="218027C7" w14:textId="77777777" w:rsidR="005D6265" w:rsidRPr="00971A98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=D. Роспотребнадзор</w:t>
            </w:r>
            <w:r w:rsidR="00AB005E" w:rsidRPr="00971A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7E1337E" w14:textId="77777777" w:rsidR="00FE10A0" w:rsidRPr="00971A98" w:rsidRDefault="00FE10A0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D4703D" w14:textId="2C792F3A" w:rsidR="00FE10A0" w:rsidRPr="00971A98" w:rsidRDefault="00FE10A0" w:rsidP="00FE10A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i/>
                <w:sz w:val="28"/>
                <w:szCs w:val="28"/>
              </w:rPr>
              <w:t>Согласно Распоряжению Правительства Российской Федерации от 28 августа 2017 г. № 1837-р «О Стратегии государственной политики Российской Федерации в области защиты прав потребителей на период до 2030 года»</w:t>
            </w:r>
          </w:p>
        </w:tc>
      </w:tr>
      <w:tr w:rsidR="00971A98" w:rsidRPr="00971A98" w14:paraId="29D47045" w14:textId="77777777" w:rsidTr="005D6265">
        <w:tc>
          <w:tcPr>
            <w:tcW w:w="9345" w:type="dxa"/>
          </w:tcPr>
          <w:p w14:paraId="52393A2B" w14:textId="77777777" w:rsidR="0063061E" w:rsidRPr="00971A98" w:rsidRDefault="0063061E" w:rsidP="006306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 № 1.5.10. Выработку государственной политики и нормативное правовое регулирование в сфере страховой, банковской, микрофинансовой деятельности, кредитной кооперации, финансовых рынков, государственного регулирования деятельности негосударственных пенсионных фондов, управляющих компаний осуществляет:</w:t>
            </w:r>
          </w:p>
          <w:p w14:paraId="78795571" w14:textId="77777777" w:rsidR="0063061E" w:rsidRPr="00971A98" w:rsidRDefault="0063061E" w:rsidP="006306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Ответы:</w:t>
            </w:r>
          </w:p>
          <w:p w14:paraId="61CFB760" w14:textId="77777777" w:rsidR="0063061E" w:rsidRPr="00971A98" w:rsidRDefault="0063061E" w:rsidP="006306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=A. Банк России;</w:t>
            </w:r>
          </w:p>
          <w:p w14:paraId="78BACA4B" w14:textId="77777777" w:rsidR="0063061E" w:rsidRPr="00971A98" w:rsidRDefault="0063061E" w:rsidP="006306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B. Министерство финансов Российской Федерации;</w:t>
            </w:r>
          </w:p>
          <w:p w14:paraId="30EF9915" w14:textId="77777777" w:rsidR="0063061E" w:rsidRPr="00971A98" w:rsidRDefault="0063061E" w:rsidP="006306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C. Федеральная антимонопольная служба;</w:t>
            </w:r>
          </w:p>
          <w:p w14:paraId="72D07B97" w14:textId="77777777" w:rsidR="0063061E" w:rsidRPr="00971A98" w:rsidRDefault="0063061E" w:rsidP="006306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D. Роспотребнадзор.</w:t>
            </w:r>
          </w:p>
          <w:p w14:paraId="1AAE28C5" w14:textId="77777777" w:rsidR="00E37454" w:rsidRPr="00971A98" w:rsidRDefault="00E37454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D47044" w14:textId="3F23118B" w:rsidR="00E37454" w:rsidRPr="00971A98" w:rsidRDefault="00E37454" w:rsidP="005D626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i/>
                <w:sz w:val="28"/>
                <w:szCs w:val="28"/>
              </w:rPr>
              <w:t>Согласно Федеральному закону от 23 июля 2013 г. № 251-ФЗ «О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регулированию, контролю и надзору в сфере финансовых рынков»</w:t>
            </w:r>
          </w:p>
        </w:tc>
      </w:tr>
      <w:tr w:rsidR="00971A98" w:rsidRPr="00971A98" w14:paraId="29D47047" w14:textId="77777777" w:rsidTr="005D6265">
        <w:tc>
          <w:tcPr>
            <w:tcW w:w="9345" w:type="dxa"/>
          </w:tcPr>
          <w:p w14:paraId="29D47046" w14:textId="77777777" w:rsidR="005D6265" w:rsidRPr="00971A98" w:rsidRDefault="005D6265" w:rsidP="006E6EE2">
            <w:pPr>
              <w:pStyle w:val="1"/>
              <w:outlineLvl w:val="0"/>
              <w:rPr>
                <w:sz w:val="28"/>
                <w:szCs w:val="28"/>
              </w:rPr>
            </w:pPr>
            <w:bookmarkStart w:id="15" w:name="_Toc503461471"/>
            <w:bookmarkStart w:id="16" w:name="_Toc516241124"/>
            <w:r w:rsidRPr="00971A98">
              <w:rPr>
                <w:sz w:val="28"/>
                <w:szCs w:val="28"/>
              </w:rPr>
              <w:t>Тема 1.6. Пенсионное обеспечение (страховая, государственная, социальная, накопительная пенсия) и особенности пенсионного обеспечения различных категорий граждан</w:t>
            </w:r>
            <w:bookmarkEnd w:id="15"/>
            <w:bookmarkEnd w:id="16"/>
          </w:p>
        </w:tc>
      </w:tr>
      <w:tr w:rsidR="00971A98" w:rsidRPr="00971A98" w14:paraId="29D4704D" w14:textId="77777777" w:rsidTr="005D6265">
        <w:tc>
          <w:tcPr>
            <w:tcW w:w="9345" w:type="dxa"/>
          </w:tcPr>
          <w:p w14:paraId="29D47048" w14:textId="0B9408E6" w:rsidR="005D6265" w:rsidRPr="00971A98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 xml:space="preserve">Вопрос № 1.6.1. Какая пенсия является самой </w:t>
            </w:r>
            <w:r w:rsidR="00C36D0E" w:rsidRPr="00971A98">
              <w:rPr>
                <w:rFonts w:ascii="Times New Roman" w:hAnsi="Times New Roman" w:cs="Times New Roman"/>
                <w:sz w:val="28"/>
                <w:szCs w:val="28"/>
              </w:rPr>
              <w:t>массовой</w:t>
            </w: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 xml:space="preserve"> в России</w:t>
            </w:r>
            <w:r w:rsidR="00C36D0E" w:rsidRPr="00971A98">
              <w:rPr>
                <w:rFonts w:ascii="Times New Roman" w:hAnsi="Times New Roman" w:cs="Times New Roman"/>
                <w:sz w:val="28"/>
                <w:szCs w:val="28"/>
              </w:rPr>
              <w:t xml:space="preserve"> (занимает наибольший удельный вес среди всех видов выплачиваемых пенсий)</w:t>
            </w:r>
            <w:r w:rsidR="00FC353F" w:rsidRPr="00971A98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14:paraId="29D47049" w14:textId="77777777" w:rsidR="005D6265" w:rsidRPr="00971A98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Ответы:</w:t>
            </w:r>
          </w:p>
          <w:p w14:paraId="29D4704A" w14:textId="77777777" w:rsidR="005D6265" w:rsidRPr="00971A98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А. Государственная</w:t>
            </w:r>
          </w:p>
          <w:p w14:paraId="29D4704B" w14:textId="28343545" w:rsidR="005D6265" w:rsidRPr="00971A98" w:rsidRDefault="007A666D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=В. Страховая</w:t>
            </w:r>
          </w:p>
          <w:p w14:paraId="3A78E3B9" w14:textId="77777777" w:rsidR="005D6265" w:rsidRPr="00971A98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С. Накопительная</w:t>
            </w:r>
          </w:p>
          <w:p w14:paraId="4FF4E27A" w14:textId="77777777" w:rsidR="00980EB7" w:rsidRPr="00971A98" w:rsidRDefault="00980EB7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D4704C" w14:textId="0E773205" w:rsidR="00980EB7" w:rsidRPr="00971A98" w:rsidRDefault="00980EB7" w:rsidP="006B4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Этот вид пенсии является самым распространенным</w:t>
            </w:r>
            <w:r w:rsidR="006B43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в России</w:t>
            </w:r>
            <w:r w:rsidRPr="00971A9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видом пенсии. В соответствии с законодательством </w:t>
            </w:r>
            <w:r w:rsidR="006B43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 настоящее время </w:t>
            </w:r>
            <w:r w:rsidRPr="00971A9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право на нее имеют мужчины, достигшие 60 лет</w:t>
            </w:r>
            <w:r w:rsidR="006B43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</w:t>
            </w:r>
            <w:r w:rsidRPr="00971A9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и женщины, которые достигли 55 лет. Условием является также наличие страхового стажа и минимальной суммы пенсионных баллов.</w:t>
            </w:r>
          </w:p>
        </w:tc>
      </w:tr>
      <w:tr w:rsidR="00971A98" w:rsidRPr="00971A98" w14:paraId="29D47053" w14:textId="77777777" w:rsidTr="005D6265">
        <w:tc>
          <w:tcPr>
            <w:tcW w:w="9345" w:type="dxa"/>
          </w:tcPr>
          <w:p w14:paraId="29D4704E" w14:textId="77777777" w:rsidR="005D6265" w:rsidRPr="00971A98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Вопрос № 1.6.2. Что не является выплатой по обязательному пенсионному страхованию</w:t>
            </w:r>
            <w:r w:rsidR="00FC353F" w:rsidRPr="00971A98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14:paraId="29D4704F" w14:textId="77777777" w:rsidR="00AB005E" w:rsidRPr="00971A98" w:rsidRDefault="00AB005E" w:rsidP="00AB00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Ответы:</w:t>
            </w:r>
          </w:p>
          <w:p w14:paraId="29D47050" w14:textId="77777777" w:rsidR="005D6265" w:rsidRPr="00971A98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=А. Компенсация лекарственных средств</w:t>
            </w:r>
            <w:r w:rsidR="00FC353F" w:rsidRPr="00971A9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9D47051" w14:textId="77777777" w:rsidR="005D6265" w:rsidRPr="00971A98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В. Срочная пенсионная выплата;</w:t>
            </w:r>
          </w:p>
          <w:p w14:paraId="32E04496" w14:textId="77777777" w:rsidR="005D6265" w:rsidRPr="00971A98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С. Выплата средств пенсионных накоплений правопреемникам умершег</w:t>
            </w:r>
            <w:r w:rsidR="00FC353F" w:rsidRPr="00971A98">
              <w:rPr>
                <w:rFonts w:ascii="Times New Roman" w:hAnsi="Times New Roman" w:cs="Times New Roman"/>
                <w:sz w:val="28"/>
                <w:szCs w:val="28"/>
              </w:rPr>
              <w:t>о застрахованного лица.</w:t>
            </w:r>
          </w:p>
          <w:p w14:paraId="32E391C8" w14:textId="77777777" w:rsidR="00980EB7" w:rsidRPr="00971A98" w:rsidRDefault="00980EB7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D47052" w14:textId="6F86EE28" w:rsidR="00980EB7" w:rsidRPr="00971A98" w:rsidRDefault="00980EB7" w:rsidP="002C55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95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Определенные категории лиц вправе получать </w:t>
            </w:r>
            <w:r w:rsidR="002C55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льготы, заключающиеся</w:t>
            </w:r>
            <w:r w:rsidRPr="0034495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в предоставлении бесплатн</w:t>
            </w:r>
            <w:r w:rsidR="002C55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ых лекарств, </w:t>
            </w:r>
            <w:r w:rsidRPr="0034495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компенсации </w:t>
            </w:r>
            <w:r w:rsidR="002C55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их </w:t>
            </w:r>
            <w:r w:rsidRPr="0034495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стоимости. Эт</w:t>
            </w:r>
            <w:r w:rsidR="002C55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</w:t>
            </w:r>
            <w:r w:rsidRPr="0034495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распространяется на ряд категорий граждан, в частности пенсионеров, детей, не достигших возраста трех лиц и </w:t>
            </w:r>
            <w:r w:rsidR="002C55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некоторых </w:t>
            </w:r>
            <w:r w:rsidRPr="0034495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других. Но </w:t>
            </w:r>
            <w:r w:rsidR="002C55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данная</w:t>
            </w:r>
            <w:r w:rsidRPr="0034495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льгота не является </w:t>
            </w:r>
            <w:r w:rsidRPr="007363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выплатой по обязательному пенсионному страхованию.</w:t>
            </w:r>
          </w:p>
        </w:tc>
      </w:tr>
      <w:tr w:rsidR="00971A98" w:rsidRPr="00971A98" w14:paraId="29D47059" w14:textId="77777777" w:rsidTr="005D6265">
        <w:tc>
          <w:tcPr>
            <w:tcW w:w="9345" w:type="dxa"/>
          </w:tcPr>
          <w:p w14:paraId="29D47054" w14:textId="59C46856" w:rsidR="005D6265" w:rsidRPr="00971A98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 № 1.6.</w:t>
            </w:r>
            <w:r w:rsidR="0048103C" w:rsidRPr="00971A9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980EB7" w:rsidRPr="00971A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103C" w:rsidRPr="00971A98">
              <w:rPr>
                <w:rFonts w:ascii="Times New Roman" w:hAnsi="Times New Roman" w:cs="Times New Roman"/>
                <w:sz w:val="28"/>
                <w:szCs w:val="28"/>
              </w:rPr>
              <w:t>Могут ли н</w:t>
            </w: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егосударственные пенсионные фонды выступать страховщиками в системе ОПС по накопительной части пенсии</w:t>
            </w:r>
            <w:r w:rsidR="00FC353F" w:rsidRPr="00971A98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14:paraId="29D47055" w14:textId="77777777" w:rsidR="00AB005E" w:rsidRPr="00971A98" w:rsidRDefault="00AB005E" w:rsidP="00AB00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Ответы:</w:t>
            </w:r>
          </w:p>
          <w:p w14:paraId="29D47056" w14:textId="77777777" w:rsidR="005D6265" w:rsidRPr="00971A98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=А. Могут в случае, если застрахованные лица 1967 года рождения и моложе сделали до 31 декабря 2015 года выбор в пользу начисления</w:t>
            </w:r>
            <w:r w:rsidR="00FC353F" w:rsidRPr="00971A98">
              <w:rPr>
                <w:rFonts w:ascii="Times New Roman" w:hAnsi="Times New Roman" w:cs="Times New Roman"/>
                <w:sz w:val="28"/>
                <w:szCs w:val="28"/>
              </w:rPr>
              <w:t xml:space="preserve"> им накопительной части пенсии;</w:t>
            </w:r>
          </w:p>
          <w:p w14:paraId="29D47057" w14:textId="77777777" w:rsidR="005D6265" w:rsidRPr="00971A98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FC353F" w:rsidRPr="00971A98">
              <w:rPr>
                <w:rFonts w:ascii="Times New Roman" w:hAnsi="Times New Roman" w:cs="Times New Roman"/>
                <w:sz w:val="28"/>
                <w:szCs w:val="28"/>
              </w:rPr>
              <w:t xml:space="preserve"> Не могут;</w:t>
            </w:r>
          </w:p>
          <w:p w14:paraId="72DCD397" w14:textId="77777777" w:rsidR="005D6265" w:rsidRPr="00971A98" w:rsidRDefault="0048103C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BD7F00" w:rsidRPr="00971A98">
              <w:rPr>
                <w:rFonts w:ascii="Times New Roman" w:hAnsi="Times New Roman" w:cs="Times New Roman"/>
                <w:sz w:val="28"/>
                <w:szCs w:val="28"/>
              </w:rPr>
              <w:t>Могут.</w:t>
            </w:r>
          </w:p>
          <w:p w14:paraId="0F13DA3D" w14:textId="77777777" w:rsidR="00980EB7" w:rsidRPr="00971A98" w:rsidRDefault="00980EB7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D47058" w14:textId="409973B6" w:rsidR="00980EB7" w:rsidRPr="00971A98" w:rsidRDefault="00F60B03" w:rsidP="00F60B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 ходе реформы, происходившей в России, связанной с введением накопительной пенсии в системе обязательного пенсионного страхования, р</w:t>
            </w:r>
            <w:r w:rsidR="00980EB7" w:rsidRPr="00971A9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аботающим гражданам </w:t>
            </w:r>
            <w:r w:rsidRPr="00971A9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было </w:t>
            </w:r>
            <w:r w:rsidR="00980EB7" w:rsidRPr="00971A9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необходимо определиться с вариантом формирования пенсии до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31.12.2015</w:t>
            </w:r>
            <w:r w:rsidR="00980EB7" w:rsidRPr="00971A9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</w:tc>
      </w:tr>
      <w:tr w:rsidR="00971A98" w:rsidRPr="00971A98" w14:paraId="29D4705F" w14:textId="77777777" w:rsidTr="005D6265">
        <w:tc>
          <w:tcPr>
            <w:tcW w:w="9345" w:type="dxa"/>
          </w:tcPr>
          <w:p w14:paraId="29D4705A" w14:textId="15B2AD55" w:rsidR="005D6265" w:rsidRPr="00971A98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Вопрос № 1.6.4.</w:t>
            </w:r>
            <w:r w:rsidR="00980EB7" w:rsidRPr="00971A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Законным основанием для выплат страховых взносов по ОПС является</w:t>
            </w:r>
            <w:r w:rsidR="0048103C" w:rsidRPr="00971A9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29D4705B" w14:textId="77777777" w:rsidR="00AB005E" w:rsidRPr="00971A98" w:rsidRDefault="00AB005E" w:rsidP="00AB00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Ответы:</w:t>
            </w:r>
          </w:p>
          <w:p w14:paraId="29D4705C" w14:textId="77777777" w:rsidR="005D6265" w:rsidRPr="00971A98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А. Бюджетный кодекс</w:t>
            </w:r>
            <w:r w:rsidR="0048103C" w:rsidRPr="00971A98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</w:t>
            </w:r>
            <w:r w:rsidR="00FC353F" w:rsidRPr="00971A9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9D4705D" w14:textId="77777777" w:rsidR="005D6265" w:rsidRPr="00971A98" w:rsidRDefault="0048103C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В. Трудовой к</w:t>
            </w:r>
            <w:r w:rsidR="005D6265" w:rsidRPr="00971A98">
              <w:rPr>
                <w:rFonts w:ascii="Times New Roman" w:hAnsi="Times New Roman" w:cs="Times New Roman"/>
                <w:sz w:val="28"/>
                <w:szCs w:val="28"/>
              </w:rPr>
              <w:t>одекс</w:t>
            </w: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</w:t>
            </w:r>
            <w:r w:rsidR="00FC353F" w:rsidRPr="00971A9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69A4766" w14:textId="77777777" w:rsidR="005D6265" w:rsidRPr="00971A98" w:rsidRDefault="0048103C" w:rsidP="00481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=С. Налоговый к</w:t>
            </w:r>
            <w:r w:rsidR="005D6265" w:rsidRPr="00971A98">
              <w:rPr>
                <w:rFonts w:ascii="Times New Roman" w:hAnsi="Times New Roman" w:cs="Times New Roman"/>
                <w:sz w:val="28"/>
                <w:szCs w:val="28"/>
              </w:rPr>
              <w:t>одекс</w:t>
            </w: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</w:t>
            </w:r>
            <w:r w:rsidR="00FC353F" w:rsidRPr="00971A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0EC8E05" w14:textId="77777777" w:rsidR="00980EB7" w:rsidRPr="00971A98" w:rsidRDefault="00980EB7" w:rsidP="00481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D4705E" w14:textId="6EC7A6CC" w:rsidR="00980EB7" w:rsidRPr="00971A98" w:rsidRDefault="00980EB7" w:rsidP="00481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 01.01.2017 года администратором страховых взносов </w:t>
            </w:r>
            <w:r w:rsidR="00F60B0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 ОПС </w:t>
            </w:r>
            <w:r w:rsidRPr="00971A98">
              <w:rPr>
                <w:rFonts w:ascii="Times New Roman" w:hAnsi="Times New Roman" w:cs="Times New Roman"/>
                <w:i/>
                <w:sz w:val="28"/>
                <w:szCs w:val="28"/>
              </w:rPr>
              <w:t>является</w:t>
            </w:r>
            <w:r w:rsidR="00F60B0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Федеральная </w:t>
            </w:r>
            <w:r w:rsidRPr="00971A98">
              <w:rPr>
                <w:rFonts w:ascii="Times New Roman" w:hAnsi="Times New Roman" w:cs="Times New Roman"/>
                <w:i/>
                <w:sz w:val="28"/>
                <w:szCs w:val="28"/>
              </w:rPr>
              <w:t>налоговая служба.</w:t>
            </w:r>
          </w:p>
        </w:tc>
      </w:tr>
      <w:tr w:rsidR="00971A98" w:rsidRPr="00971A98" w14:paraId="29D47065" w14:textId="77777777" w:rsidTr="005D6265">
        <w:tc>
          <w:tcPr>
            <w:tcW w:w="9345" w:type="dxa"/>
          </w:tcPr>
          <w:p w14:paraId="29D47060" w14:textId="77777777" w:rsidR="005D6265" w:rsidRPr="00971A98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Вопрос № 1.6.5. В настоящее время страховая пенсия формируется</w:t>
            </w:r>
            <w:r w:rsidR="0048103C" w:rsidRPr="00971A9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29D47061" w14:textId="77777777" w:rsidR="00AB005E" w:rsidRPr="00971A98" w:rsidRDefault="00AB005E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Ответы:</w:t>
            </w:r>
          </w:p>
          <w:p w14:paraId="29D47062" w14:textId="77777777" w:rsidR="005D6265" w:rsidRPr="00971A98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=А. В рамках бальной системы</w:t>
            </w:r>
            <w:r w:rsidR="00FC353F" w:rsidRPr="00971A9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9D47063" w14:textId="77777777" w:rsidR="005D6265" w:rsidRPr="00971A98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В. Исходя из стажа работы</w:t>
            </w:r>
            <w:r w:rsidR="00FC353F" w:rsidRPr="00971A9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10B0AC7" w14:textId="77777777" w:rsidR="005D6265" w:rsidRPr="00971A98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С. Рассчитывается исходя из среднегодовой заработной платы за определенный промежуток времени</w:t>
            </w:r>
            <w:r w:rsidR="00FC353F" w:rsidRPr="00971A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36F4751" w14:textId="77777777" w:rsidR="00980EB7" w:rsidRPr="00971A98" w:rsidRDefault="00980EB7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D47064" w14:textId="7E08E1E8" w:rsidR="00980EB7" w:rsidRPr="00971A98" w:rsidRDefault="00980EB7" w:rsidP="00F60B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Этот порядок </w:t>
            </w:r>
            <w:r w:rsidR="00F60B0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начал действовать</w:t>
            </w:r>
            <w:r w:rsidRPr="00971A9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после принятия Федерального закона «О страховых пенсиях». Теперь размер пенсии зависит </w:t>
            </w:r>
            <w:r w:rsidR="00F60B0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 большей степени</w:t>
            </w:r>
            <w:r w:rsidRPr="00971A9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от</w:t>
            </w:r>
            <w:r w:rsidR="00F60B0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набранных</w:t>
            </w:r>
            <w:r w:rsidRPr="00971A9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пенсионных баллов, а не от стажа работы, как было ранее</w:t>
            </w:r>
            <w:r w:rsidR="00F60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971A98" w:rsidRPr="00971A98" w14:paraId="29D47067" w14:textId="77777777" w:rsidTr="005D6265">
        <w:tc>
          <w:tcPr>
            <w:tcW w:w="9345" w:type="dxa"/>
          </w:tcPr>
          <w:p w14:paraId="29D47066" w14:textId="77777777" w:rsidR="005D6265" w:rsidRPr="00971A98" w:rsidRDefault="005D6265" w:rsidP="006E6EE2">
            <w:pPr>
              <w:pStyle w:val="1"/>
              <w:outlineLvl w:val="0"/>
              <w:rPr>
                <w:sz w:val="28"/>
                <w:szCs w:val="28"/>
              </w:rPr>
            </w:pPr>
            <w:bookmarkStart w:id="17" w:name="_Toc503461472"/>
            <w:bookmarkStart w:id="18" w:name="_Toc516241125"/>
            <w:r w:rsidRPr="00971A98">
              <w:rPr>
                <w:sz w:val="28"/>
                <w:szCs w:val="28"/>
              </w:rPr>
              <w:t>Тема 1.7. Налогообложение и налоговые льготы</w:t>
            </w:r>
            <w:bookmarkEnd w:id="17"/>
            <w:bookmarkEnd w:id="18"/>
          </w:p>
        </w:tc>
      </w:tr>
      <w:tr w:rsidR="00971A98" w:rsidRPr="00971A98" w14:paraId="29D4706D" w14:textId="77777777" w:rsidTr="005D6265">
        <w:tc>
          <w:tcPr>
            <w:tcW w:w="9345" w:type="dxa"/>
          </w:tcPr>
          <w:p w14:paraId="29D47068" w14:textId="1B05CDA5" w:rsidR="005D6265" w:rsidRPr="00971A98" w:rsidRDefault="005D6265" w:rsidP="00DD76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Вопрос № 1.7.1. Налог на до</w:t>
            </w:r>
            <w:r w:rsidR="00BD7F00" w:rsidRPr="00971A98">
              <w:rPr>
                <w:rFonts w:ascii="Times New Roman" w:hAnsi="Times New Roman" w:cs="Times New Roman"/>
                <w:sz w:val="28"/>
                <w:szCs w:val="28"/>
              </w:rPr>
              <w:t xml:space="preserve">ходы физических лиц </w:t>
            </w:r>
            <w:r w:rsidR="007A666D" w:rsidRPr="00971A98">
              <w:rPr>
                <w:rFonts w:ascii="Times New Roman" w:hAnsi="Times New Roman" w:cs="Times New Roman"/>
                <w:sz w:val="28"/>
                <w:szCs w:val="28"/>
              </w:rPr>
              <w:t xml:space="preserve">в нашей стране </w:t>
            </w:r>
            <w:r w:rsidR="00BD7F00" w:rsidRPr="00971A98">
              <w:rPr>
                <w:rFonts w:ascii="Times New Roman" w:hAnsi="Times New Roman" w:cs="Times New Roman"/>
                <w:sz w:val="28"/>
                <w:szCs w:val="28"/>
              </w:rPr>
              <w:t>относится к</w:t>
            </w:r>
            <w:r w:rsidR="0048103C" w:rsidRPr="00971A9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29D47069" w14:textId="77777777" w:rsidR="00FC353F" w:rsidRPr="00971A98" w:rsidRDefault="00FC353F" w:rsidP="00DD76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Ответы:</w:t>
            </w:r>
          </w:p>
          <w:p w14:paraId="29D4706A" w14:textId="77777777" w:rsidR="005D6265" w:rsidRPr="00971A98" w:rsidRDefault="005D6265" w:rsidP="00DD76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=А. Федеральным налогам</w:t>
            </w:r>
            <w:r w:rsidR="00FC353F" w:rsidRPr="00971A9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9D4706B" w14:textId="77777777" w:rsidR="005D6265" w:rsidRPr="00971A98" w:rsidRDefault="00BD7F00" w:rsidP="00DD76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 xml:space="preserve">В. Региональным </w:t>
            </w:r>
            <w:r w:rsidR="005D6265" w:rsidRPr="00971A98">
              <w:rPr>
                <w:rFonts w:ascii="Times New Roman" w:hAnsi="Times New Roman" w:cs="Times New Roman"/>
                <w:sz w:val="28"/>
                <w:szCs w:val="28"/>
              </w:rPr>
              <w:t>налогам</w:t>
            </w:r>
            <w:r w:rsidR="00FC353F" w:rsidRPr="00971A9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B800614" w14:textId="77777777" w:rsidR="005D6265" w:rsidRPr="00971A98" w:rsidRDefault="005D6265" w:rsidP="00DD76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С. Местным налогам</w:t>
            </w:r>
            <w:r w:rsidR="00FC353F" w:rsidRPr="00971A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F326E9B" w14:textId="77777777" w:rsidR="00686D26" w:rsidRPr="00971A98" w:rsidRDefault="00686D26" w:rsidP="00DD76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D4706C" w14:textId="4D3068AD" w:rsidR="00686D26" w:rsidRPr="00971A98" w:rsidRDefault="00686D26" w:rsidP="00DD76E2">
            <w:pPr>
              <w:pStyle w:val="rvps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71A98">
              <w:rPr>
                <w:i/>
                <w:sz w:val="28"/>
                <w:szCs w:val="28"/>
              </w:rPr>
              <w:t>Налоги на территории России подразделяются на три уровня</w:t>
            </w:r>
            <w:r w:rsidR="00026D3C">
              <w:rPr>
                <w:i/>
                <w:sz w:val="28"/>
                <w:szCs w:val="28"/>
              </w:rPr>
              <w:t xml:space="preserve"> (федеральные, региональные и местные).</w:t>
            </w:r>
            <w:r w:rsidRPr="00971A98">
              <w:rPr>
                <w:sz w:val="28"/>
                <w:szCs w:val="28"/>
              </w:rPr>
              <w:t xml:space="preserve"> </w:t>
            </w:r>
            <w:r w:rsidRPr="00971A98">
              <w:rPr>
                <w:i/>
                <w:sz w:val="28"/>
                <w:szCs w:val="28"/>
              </w:rPr>
              <w:t xml:space="preserve">Налог на доходы физических лиц </w:t>
            </w:r>
            <w:r w:rsidR="00DD76E2">
              <w:rPr>
                <w:i/>
                <w:sz w:val="28"/>
                <w:szCs w:val="28"/>
              </w:rPr>
              <w:t>относится к ф</w:t>
            </w:r>
            <w:r w:rsidRPr="00971A98">
              <w:rPr>
                <w:i/>
                <w:sz w:val="28"/>
                <w:szCs w:val="28"/>
              </w:rPr>
              <w:t xml:space="preserve">едеральным налогам, которые обязательны к уплате на всей территории </w:t>
            </w:r>
            <w:r w:rsidR="00DD76E2">
              <w:rPr>
                <w:i/>
                <w:sz w:val="28"/>
                <w:szCs w:val="28"/>
              </w:rPr>
              <w:t>страны по единым принципам, определяемым на федеральном уровне</w:t>
            </w:r>
            <w:r w:rsidRPr="00971A98">
              <w:rPr>
                <w:i/>
                <w:sz w:val="28"/>
                <w:szCs w:val="28"/>
              </w:rPr>
              <w:t>.</w:t>
            </w:r>
          </w:p>
        </w:tc>
      </w:tr>
      <w:tr w:rsidR="00971A98" w:rsidRPr="00971A98" w14:paraId="29D47073" w14:textId="77777777" w:rsidTr="005D6265">
        <w:tc>
          <w:tcPr>
            <w:tcW w:w="9345" w:type="dxa"/>
          </w:tcPr>
          <w:p w14:paraId="559E033B" w14:textId="77777777" w:rsidR="00686D26" w:rsidRPr="00686D26" w:rsidRDefault="00686D26" w:rsidP="00686D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D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Вопрос № 1.7.2. В настоящее время расчет налога на имущество производится на основании:</w:t>
            </w:r>
          </w:p>
          <w:p w14:paraId="29EEC13B" w14:textId="77777777" w:rsidR="00686D26" w:rsidRPr="00686D26" w:rsidRDefault="00686D26" w:rsidP="00686D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D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Ответы:</w:t>
            </w:r>
          </w:p>
          <w:p w14:paraId="4777C342" w14:textId="77777777" w:rsidR="00686D26" w:rsidRPr="00686D26" w:rsidRDefault="00686D26" w:rsidP="00686D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D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</w:t>
            </w:r>
            <w:r w:rsidRPr="00686D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Кадастровой стоимости;</w:t>
            </w:r>
          </w:p>
          <w:p w14:paraId="588A981C" w14:textId="77777777" w:rsidR="00686D26" w:rsidRPr="00686D26" w:rsidRDefault="00686D26" w:rsidP="00686D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D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B. Инвентаризационной стоимости;</w:t>
            </w:r>
          </w:p>
          <w:p w14:paraId="57FA61E8" w14:textId="77777777" w:rsidR="00686D26" w:rsidRPr="00686D26" w:rsidRDefault="00686D26" w:rsidP="00686D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D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=C. Инвентаризационной стоимости или кадастровой стоимости в зависимости от региона.</w:t>
            </w:r>
          </w:p>
          <w:p w14:paraId="67693D34" w14:textId="77777777" w:rsidR="00DD76E2" w:rsidRDefault="00DD76E2" w:rsidP="00686D26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14:paraId="29D47072" w14:textId="1B4C9AA8" w:rsidR="005D6265" w:rsidRPr="00220FB5" w:rsidRDefault="00686D26" w:rsidP="0048103C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</w:pPr>
            <w:r w:rsidRPr="00686D2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 настоящее время исчисление </w:t>
            </w:r>
            <w:r w:rsidR="00DD76E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этого </w:t>
            </w:r>
            <w:r w:rsidRPr="00686D2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налога регулируетс</w:t>
            </w:r>
            <w:r w:rsidR="00DD76E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я главой</w:t>
            </w:r>
            <w:r w:rsidRPr="00686D2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32 </w:t>
            </w:r>
            <w:r w:rsidR="00DD76E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Налогового кодекса Российской Федерации</w:t>
            </w:r>
            <w:r w:rsidRPr="00686D2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 Предусматривается два варианта расчета налогов</w:t>
            </w:r>
            <w:r w:rsidR="00DD76E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:</w:t>
            </w:r>
            <w:r w:rsidRPr="00686D2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исходя из инвентаризационной</w:t>
            </w:r>
            <w:r w:rsidR="00DD76E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а также </w:t>
            </w:r>
            <w:r w:rsidRPr="00686D2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</w:t>
            </w:r>
            <w:r w:rsidR="00DD76E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 кадастровой</w:t>
            </w:r>
            <w:r w:rsidRPr="00686D2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стоимости. Субъект </w:t>
            </w:r>
            <w:r w:rsidR="00DD76E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Российской Федерации (регион) принимает </w:t>
            </w:r>
            <w:r w:rsidRPr="00686D2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решение </w:t>
            </w:r>
            <w:r w:rsidR="00DD76E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по использованию варианта расчета по кадастровой стоимости только </w:t>
            </w:r>
            <w:r w:rsidRPr="00686D2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после утверждения </w:t>
            </w:r>
            <w:r w:rsidR="00DD76E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 этом регионе перехода на использование </w:t>
            </w:r>
            <w:r w:rsidRPr="00686D2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кадастровой стоимости</w:t>
            </w:r>
            <w:r w:rsidR="00DD76E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в целях налогообложения. В том случае, если в регионе сейчас не применяется кадастровая стоимость в целях налогообложения</w:t>
            </w:r>
            <w:r w:rsidRPr="00686D2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то налог </w:t>
            </w:r>
            <w:r w:rsidR="00DD76E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там рассчитывается по</w:t>
            </w:r>
            <w:r w:rsidRPr="00686D2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инвентаризационной стоимости. </w:t>
            </w:r>
            <w:r w:rsidR="00DD76E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Срок</w:t>
            </w:r>
            <w:r w:rsidRPr="00686D2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DD76E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окончательного </w:t>
            </w:r>
            <w:r w:rsidRPr="00686D2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перехода </w:t>
            </w:r>
            <w:r w:rsidR="00DD76E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каждого региона на применение в целях налогообложения кадастровой стоимости должен быть определен каждым регионом</w:t>
            </w:r>
            <w:r w:rsidRPr="00686D2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до 01.01.2020 года.</w:t>
            </w:r>
          </w:p>
        </w:tc>
      </w:tr>
      <w:tr w:rsidR="00971A98" w:rsidRPr="00971A98" w14:paraId="29D47079" w14:textId="77777777" w:rsidTr="005D6265">
        <w:trPr>
          <w:trHeight w:val="1372"/>
        </w:trPr>
        <w:tc>
          <w:tcPr>
            <w:tcW w:w="9345" w:type="dxa"/>
          </w:tcPr>
          <w:p w14:paraId="29D47074" w14:textId="3923F21B" w:rsidR="005D6265" w:rsidRPr="00971A98" w:rsidRDefault="00573CC6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Вопрос № 1.7.</w:t>
            </w:r>
            <w:r w:rsidR="005D6265" w:rsidRPr="00971A9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DD76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6265" w:rsidRPr="00971A98">
              <w:rPr>
                <w:rFonts w:ascii="Times New Roman" w:hAnsi="Times New Roman" w:cs="Times New Roman"/>
                <w:sz w:val="28"/>
                <w:szCs w:val="28"/>
              </w:rPr>
              <w:t>Социальные нало</w:t>
            </w:r>
            <w:r w:rsidR="0048103C" w:rsidRPr="00971A98">
              <w:rPr>
                <w:rFonts w:ascii="Times New Roman" w:hAnsi="Times New Roman" w:cs="Times New Roman"/>
                <w:sz w:val="28"/>
                <w:szCs w:val="28"/>
              </w:rPr>
              <w:t>говые вычеты предоставляются на:</w:t>
            </w:r>
          </w:p>
          <w:p w14:paraId="29D47075" w14:textId="77777777" w:rsidR="00FC353F" w:rsidRPr="00971A98" w:rsidRDefault="00FC353F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Ответы:</w:t>
            </w:r>
          </w:p>
          <w:p w14:paraId="29D47076" w14:textId="77777777" w:rsidR="005D6265" w:rsidRPr="00971A98" w:rsidRDefault="005D6265" w:rsidP="00573CC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=А. Благотворительность</w:t>
            </w:r>
            <w:r w:rsidR="00FC353F" w:rsidRPr="00971A9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9D47077" w14:textId="77777777" w:rsidR="005D6265" w:rsidRPr="00971A98" w:rsidRDefault="005D6265" w:rsidP="00573CC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В. Строительство жилья</w:t>
            </w:r>
            <w:r w:rsidR="00FC353F" w:rsidRPr="00971A9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67D0D0B" w14:textId="77777777" w:rsidR="005D6265" w:rsidRPr="00971A98" w:rsidRDefault="005D6265" w:rsidP="00573CC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С. Покупку ценных бумаг</w:t>
            </w:r>
            <w:r w:rsidR="00FC353F" w:rsidRPr="00971A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4888ACB" w14:textId="77777777" w:rsidR="00686D26" w:rsidRPr="00971A98" w:rsidRDefault="00686D26" w:rsidP="00573CC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D47078" w14:textId="5B4AF5F2" w:rsidR="00686D26" w:rsidRPr="00971A98" w:rsidRDefault="00DD76E2" w:rsidP="00DD76E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Налоговый кодекс Российской Федерации дает право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</w:t>
            </w:r>
            <w:r w:rsidR="00686D26" w:rsidRPr="00686D2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алогоплательщик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</w:t>
            </w:r>
            <w:r w:rsidR="00686D26" w:rsidRPr="00686D2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на</w:t>
            </w:r>
            <w:proofErr w:type="gramEnd"/>
            <w:r w:rsidR="00686D26" w:rsidRPr="00686D2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ряд социальных</w:t>
            </w:r>
            <w:r w:rsidR="00686D26" w:rsidRPr="00686D2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налоговых вычетов, к числу которых относится также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 благотворительность.</w:t>
            </w:r>
          </w:p>
        </w:tc>
      </w:tr>
      <w:tr w:rsidR="00971A98" w:rsidRPr="00971A98" w14:paraId="29D4707F" w14:textId="77777777" w:rsidTr="005D6265">
        <w:tc>
          <w:tcPr>
            <w:tcW w:w="9345" w:type="dxa"/>
          </w:tcPr>
          <w:p w14:paraId="32D23FD6" w14:textId="77777777" w:rsidR="00686D26" w:rsidRPr="00686D26" w:rsidRDefault="00686D26" w:rsidP="00686D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D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 № 1.7.4. Может ли пересматриваться кадастровая стоимость в течение года:</w:t>
            </w:r>
          </w:p>
          <w:p w14:paraId="46E7BEEC" w14:textId="77777777" w:rsidR="00686D26" w:rsidRPr="00686D26" w:rsidRDefault="00686D26" w:rsidP="00686D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D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Ответы:</w:t>
            </w:r>
          </w:p>
          <w:p w14:paraId="439436D4" w14:textId="77777777" w:rsidR="00686D26" w:rsidRPr="00686D26" w:rsidRDefault="00686D26" w:rsidP="00686D26">
            <w:pPr>
              <w:spacing w:after="1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D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Не пересматривается</w:t>
            </w:r>
          </w:p>
          <w:p w14:paraId="28084DB7" w14:textId="77777777" w:rsidR="00686D26" w:rsidRPr="00686D26" w:rsidRDefault="00686D26" w:rsidP="00686D2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D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Может пересматриваться по окончанию налогового периода;</w:t>
            </w:r>
          </w:p>
          <w:p w14:paraId="619A3221" w14:textId="77777777" w:rsidR="00686D26" w:rsidRPr="00686D26" w:rsidRDefault="00686D26" w:rsidP="00686D2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D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=С. Может пересматриваться.</w:t>
            </w:r>
          </w:p>
          <w:p w14:paraId="1405056F" w14:textId="77777777" w:rsidR="00912F5E" w:rsidRDefault="00912F5E" w:rsidP="00686D26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14:paraId="73821538" w14:textId="5BD0F9CF" w:rsidR="00686D26" w:rsidRPr="00686D26" w:rsidRDefault="00912F5E" w:rsidP="008033F2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 соответствии с </w:t>
            </w:r>
            <w:r w:rsidR="00686D26" w:rsidRPr="00686D2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законодательством переоценка кадастровой стоимости должна проводиться не реже одного раза в пять лет, но не чаше одного раза в три года. Исключение составляют Москва и Севастопол</w:t>
            </w:r>
            <w:r w:rsidR="008033F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ь, здесь </w:t>
            </w:r>
            <w:r w:rsidR="00686D26" w:rsidRPr="00686D2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срок 2 года. Основание Федеральный закон от 03.07.2016 № 237- ФЗ.</w:t>
            </w:r>
          </w:p>
          <w:p w14:paraId="29D4707E" w14:textId="422DAFF0" w:rsidR="00686D26" w:rsidRPr="00971A98" w:rsidRDefault="00686D26" w:rsidP="004E5B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D2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Из этого правила есть исключени</w:t>
            </w:r>
            <w:r w:rsidR="008033F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я</w:t>
            </w:r>
            <w:r w:rsidRPr="00686D2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 Новую кадастровую стоимость учтут</w:t>
            </w:r>
            <w:r w:rsidR="008033F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ранее установленных сроков для ее пересмотра</w:t>
            </w:r>
            <w:r w:rsidRPr="00686D2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если </w:t>
            </w:r>
            <w:r w:rsidR="008033F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Росреестром</w:t>
            </w:r>
            <w:r w:rsidR="008033F2" w:rsidRPr="00686D2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686D2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была допущена ошибка</w:t>
            </w:r>
            <w:r w:rsidR="008033F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 а также</w:t>
            </w:r>
            <w:r w:rsidRPr="00686D2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по решению комиссии по рассмотрению споров о результатах определения кадастровой стоимости или решению суда в порядке, установленном </w:t>
            </w:r>
            <w:r w:rsidR="004E5B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Федеральным законом «Об оценочной деятельности в Российской Федерации».</w:t>
            </w:r>
          </w:p>
        </w:tc>
      </w:tr>
      <w:tr w:rsidR="00971A98" w:rsidRPr="00971A98" w14:paraId="29D47085" w14:textId="77777777" w:rsidTr="005D6265">
        <w:tc>
          <w:tcPr>
            <w:tcW w:w="9345" w:type="dxa"/>
          </w:tcPr>
          <w:p w14:paraId="29D47080" w14:textId="0FEA40FF" w:rsidR="005D6265" w:rsidRPr="00971A98" w:rsidRDefault="00573CC6" w:rsidP="005D626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 № 1.7.</w:t>
            </w:r>
            <w:r w:rsidR="005D6265" w:rsidRPr="00971A9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686D26" w:rsidRPr="00971A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6265" w:rsidRPr="00971A98">
              <w:rPr>
                <w:rFonts w:ascii="Times New Roman" w:hAnsi="Times New Roman" w:cs="Times New Roman"/>
                <w:sz w:val="28"/>
                <w:szCs w:val="28"/>
              </w:rPr>
              <w:t xml:space="preserve">Какие льготы могут быть установлены </w:t>
            </w:r>
            <w:r w:rsidR="005D6265" w:rsidRPr="00971A98">
              <w:rPr>
                <w:rFonts w:ascii="Times New Roman" w:hAnsi="Times New Roman" w:cs="Times New Roman"/>
                <w:bCs/>
                <w:sz w:val="28"/>
                <w:szCs w:val="28"/>
              </w:rPr>
              <w:t>по налогу на имущество физических лиц</w:t>
            </w:r>
            <w:r w:rsidR="00FC353F" w:rsidRPr="00971A98">
              <w:rPr>
                <w:rFonts w:ascii="Times New Roman" w:hAnsi="Times New Roman" w:cs="Times New Roman"/>
                <w:bCs/>
                <w:sz w:val="28"/>
                <w:szCs w:val="28"/>
              </w:rPr>
              <w:t>?</w:t>
            </w:r>
          </w:p>
          <w:p w14:paraId="29D47081" w14:textId="77777777" w:rsidR="00FC353F" w:rsidRPr="00971A98" w:rsidRDefault="00FC353F" w:rsidP="005D626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Ответы:</w:t>
            </w:r>
          </w:p>
          <w:p w14:paraId="29D47082" w14:textId="1AF75FE8" w:rsidR="005D6265" w:rsidRPr="00971A98" w:rsidRDefault="005D6265" w:rsidP="005D626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А. </w:t>
            </w:r>
            <w:r w:rsidR="00C8232C">
              <w:rPr>
                <w:rFonts w:ascii="Times New Roman" w:hAnsi="Times New Roman" w:cs="Times New Roman"/>
                <w:bCs/>
                <w:sz w:val="28"/>
                <w:szCs w:val="28"/>
              </w:rPr>
              <w:t>Только р</w:t>
            </w:r>
            <w:r w:rsidRPr="00971A98">
              <w:rPr>
                <w:rFonts w:ascii="Times New Roman" w:hAnsi="Times New Roman" w:cs="Times New Roman"/>
                <w:bCs/>
                <w:sz w:val="28"/>
                <w:szCs w:val="28"/>
              </w:rPr>
              <w:t>егиональные</w:t>
            </w:r>
            <w:r w:rsidR="00FC353F" w:rsidRPr="00971A98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14:paraId="29D47083" w14:textId="52A26B47" w:rsidR="005D6265" w:rsidRPr="00971A98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FC353F" w:rsidRPr="00971A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232C">
              <w:rPr>
                <w:rFonts w:ascii="Times New Roman" w:hAnsi="Times New Roman" w:cs="Times New Roman"/>
                <w:sz w:val="28"/>
                <w:szCs w:val="28"/>
              </w:rPr>
              <w:t>Только ф</w:t>
            </w: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едеральные;</w:t>
            </w:r>
          </w:p>
          <w:p w14:paraId="57C82200" w14:textId="3F39CEBF" w:rsidR="005D6265" w:rsidRPr="00971A98" w:rsidRDefault="00C8232C" w:rsidP="00481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="005D6265" w:rsidRPr="00971A98">
              <w:rPr>
                <w:rFonts w:ascii="Times New Roman" w:hAnsi="Times New Roman" w:cs="Times New Roman"/>
                <w:sz w:val="28"/>
                <w:szCs w:val="28"/>
              </w:rPr>
              <w:t>С. Местные, установленные местным законодательством, а в Москве, Санкт-Петербурге</w:t>
            </w:r>
            <w:r w:rsidR="0064311C" w:rsidRPr="00971A98">
              <w:rPr>
                <w:rFonts w:ascii="Times New Roman" w:hAnsi="Times New Roman" w:cs="Times New Roman"/>
                <w:sz w:val="28"/>
                <w:szCs w:val="28"/>
              </w:rPr>
              <w:t xml:space="preserve"> и Севастополе </w:t>
            </w:r>
            <w:r w:rsidR="005D6265" w:rsidRPr="00971A98">
              <w:rPr>
                <w:rFonts w:ascii="Times New Roman" w:hAnsi="Times New Roman" w:cs="Times New Roman"/>
                <w:sz w:val="28"/>
                <w:szCs w:val="28"/>
              </w:rPr>
              <w:t xml:space="preserve">– законами </w:t>
            </w:r>
            <w:r w:rsidR="0048103C" w:rsidRPr="00971A98">
              <w:rPr>
                <w:rFonts w:ascii="Times New Roman" w:hAnsi="Times New Roman" w:cs="Times New Roman"/>
                <w:sz w:val="28"/>
                <w:szCs w:val="28"/>
              </w:rPr>
              <w:t>этих субъектов федерации</w:t>
            </w:r>
            <w:r w:rsidR="00FC353F" w:rsidRPr="00971A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4DA513E" w14:textId="77777777" w:rsidR="00686D26" w:rsidRPr="00971A98" w:rsidRDefault="00686D26" w:rsidP="00481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D47084" w14:textId="6A4353DE" w:rsidR="00686D26" w:rsidRPr="00971A98" w:rsidRDefault="00686D26" w:rsidP="00C82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D2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На</w:t>
            </w:r>
            <w:r w:rsidR="00C8232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лог на имущество физических лиц</w:t>
            </w:r>
            <w:r w:rsidRPr="00686D2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является местным налогом,</w:t>
            </w:r>
            <w:r w:rsidR="00C8232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  <w:r w:rsidRPr="00686D2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устанавливается местным законодательством, а в Москве, Санкт-Петербурге и Севастополе – законами этих субъектов федерации.</w:t>
            </w:r>
          </w:p>
        </w:tc>
      </w:tr>
      <w:tr w:rsidR="00971A98" w:rsidRPr="00971A98" w14:paraId="29D47087" w14:textId="77777777" w:rsidTr="005D6265">
        <w:tc>
          <w:tcPr>
            <w:tcW w:w="9345" w:type="dxa"/>
          </w:tcPr>
          <w:p w14:paraId="29D47086" w14:textId="77777777" w:rsidR="005D6265" w:rsidRPr="00971A98" w:rsidRDefault="005D6265" w:rsidP="006E6EE2">
            <w:pPr>
              <w:pStyle w:val="1"/>
              <w:outlineLvl w:val="0"/>
              <w:rPr>
                <w:sz w:val="28"/>
                <w:szCs w:val="28"/>
              </w:rPr>
            </w:pPr>
            <w:bookmarkStart w:id="19" w:name="_Toc503461473"/>
            <w:bookmarkStart w:id="20" w:name="_Toc516241126"/>
            <w:r w:rsidRPr="00971A98">
              <w:rPr>
                <w:sz w:val="28"/>
                <w:szCs w:val="28"/>
              </w:rPr>
              <w:t>Тема 1.8. Социальное обеспечение граждан: виды социальной помощи, порядок ее получения</w:t>
            </w:r>
            <w:bookmarkEnd w:id="19"/>
            <w:bookmarkEnd w:id="20"/>
          </w:p>
        </w:tc>
      </w:tr>
      <w:tr w:rsidR="00971A98" w:rsidRPr="00971A98" w14:paraId="29D4708D" w14:textId="77777777" w:rsidTr="005D6265">
        <w:tc>
          <w:tcPr>
            <w:tcW w:w="9345" w:type="dxa"/>
          </w:tcPr>
          <w:p w14:paraId="29D47088" w14:textId="77777777" w:rsidR="005D6265" w:rsidRPr="00971A98" w:rsidRDefault="00573CC6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Вопрос № 1.8.</w:t>
            </w:r>
            <w:r w:rsidR="005D6265" w:rsidRPr="00971A9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6265" w:rsidRPr="00971A98">
              <w:rPr>
                <w:rFonts w:ascii="Times New Roman" w:hAnsi="Times New Roman" w:cs="Times New Roman"/>
                <w:sz w:val="28"/>
                <w:szCs w:val="28"/>
              </w:rPr>
              <w:t>Органы соцзащиты оказывают социальную помощь малоимущим семьям, малоимущим одиноко проживающим гражданам и другим гражданам, среднедушевой доход которых ниже</w:t>
            </w:r>
            <w:r w:rsidR="0048103C" w:rsidRPr="00971A9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29D47089" w14:textId="77777777" w:rsidR="00FC353F" w:rsidRPr="00971A98" w:rsidRDefault="00FC353F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Ответы:</w:t>
            </w:r>
          </w:p>
          <w:p w14:paraId="29D4708A" w14:textId="77777777" w:rsidR="005D6265" w:rsidRPr="00971A98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=А. Принятого прожиточного минимума</w:t>
            </w:r>
            <w:r w:rsidR="00FC353F" w:rsidRPr="00971A9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9D4708B" w14:textId="77777777" w:rsidR="005D6265" w:rsidRPr="00971A98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В. МРОТ</w:t>
            </w:r>
            <w:r w:rsidR="00FC353F" w:rsidRPr="00971A9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A082468" w14:textId="77777777" w:rsidR="005D6265" w:rsidRPr="00971A98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С. Среднег</w:t>
            </w:r>
            <w:r w:rsidR="00573CC6" w:rsidRPr="00971A98">
              <w:rPr>
                <w:rFonts w:ascii="Times New Roman" w:hAnsi="Times New Roman" w:cs="Times New Roman"/>
                <w:sz w:val="28"/>
                <w:szCs w:val="28"/>
              </w:rPr>
              <w:t>о дохода на каждого члена семьи</w:t>
            </w:r>
            <w:r w:rsidR="00FC353F" w:rsidRPr="00971A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FCF2DBF" w14:textId="77777777" w:rsidR="00686D26" w:rsidRPr="00971A98" w:rsidRDefault="00686D26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D4708C" w14:textId="15009BDF" w:rsidR="00686D26" w:rsidRPr="00971A98" w:rsidRDefault="00686D26" w:rsidP="00011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Семья или одиноко проживающий гражданин счита</w:t>
            </w:r>
            <w:r w:rsidR="00011D7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ю</w:t>
            </w:r>
            <w:r w:rsidRPr="00971A9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тся малоим</w:t>
            </w:r>
            <w:r w:rsidR="00011D7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ущими, если их среднегодовой доход </w:t>
            </w:r>
            <w:r w:rsidRPr="00971A9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ниже величины прожиточного уровня, установленного в соответствующем субъекте </w:t>
            </w:r>
            <w:r w:rsidR="00011D7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федерации.</w:t>
            </w:r>
          </w:p>
        </w:tc>
      </w:tr>
      <w:tr w:rsidR="00971A98" w:rsidRPr="00971A98" w14:paraId="29D47093" w14:textId="77777777" w:rsidTr="005D6265">
        <w:tc>
          <w:tcPr>
            <w:tcW w:w="9345" w:type="dxa"/>
          </w:tcPr>
          <w:p w14:paraId="29D4708E" w14:textId="77777777" w:rsidR="005D6265" w:rsidRPr="00971A98" w:rsidRDefault="00573CC6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Вопрос № 1.8.</w:t>
            </w:r>
            <w:r w:rsidR="005D6265" w:rsidRPr="00971A9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6265" w:rsidRPr="00971A98">
              <w:rPr>
                <w:rFonts w:ascii="Times New Roman" w:hAnsi="Times New Roman" w:cs="Times New Roman"/>
                <w:sz w:val="28"/>
                <w:szCs w:val="28"/>
              </w:rPr>
              <w:t>Предоставление бесплатных социальных услуг предусмотрено для</w:t>
            </w:r>
            <w:r w:rsidR="005711A3" w:rsidRPr="00971A9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29D4708F" w14:textId="77777777" w:rsidR="00FC353F" w:rsidRPr="00971A98" w:rsidRDefault="00FC353F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Ответы:</w:t>
            </w:r>
          </w:p>
          <w:p w14:paraId="29D47090" w14:textId="77777777" w:rsidR="005D6265" w:rsidRPr="00971A98" w:rsidRDefault="005711A3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971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="005D6265" w:rsidRPr="00971A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6265" w:rsidRPr="00971A98">
              <w:rPr>
                <w:rFonts w:ascii="Times New Roman" w:hAnsi="Times New Roman" w:cs="Times New Roman"/>
                <w:sz w:val="28"/>
                <w:szCs w:val="28"/>
              </w:rPr>
              <w:t>Несовершеннолетних детей</w:t>
            </w:r>
            <w:r w:rsidR="00FC353F" w:rsidRPr="00971A9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9D47091" w14:textId="77777777" w:rsidR="005D6265" w:rsidRPr="00971A98" w:rsidRDefault="005711A3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="005D6265" w:rsidRPr="00971A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6265" w:rsidRPr="00971A98">
              <w:rPr>
                <w:rFonts w:ascii="Times New Roman" w:hAnsi="Times New Roman" w:cs="Times New Roman"/>
                <w:sz w:val="28"/>
                <w:szCs w:val="28"/>
              </w:rPr>
              <w:t>Беременных женщин</w:t>
            </w:r>
            <w:r w:rsidR="00FC353F" w:rsidRPr="00971A9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EB26F24" w14:textId="77777777" w:rsidR="005D6265" w:rsidRPr="00971A98" w:rsidRDefault="005711A3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="005D6265" w:rsidRPr="00971A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6265" w:rsidRPr="00971A98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573CC6" w:rsidRPr="00971A98">
              <w:rPr>
                <w:rFonts w:ascii="Times New Roman" w:hAnsi="Times New Roman" w:cs="Times New Roman"/>
                <w:sz w:val="28"/>
                <w:szCs w:val="28"/>
              </w:rPr>
              <w:t>лоимущих граждан</w:t>
            </w:r>
            <w:r w:rsidR="00FC353F" w:rsidRPr="00971A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02D7310" w14:textId="77777777" w:rsidR="00686D26" w:rsidRPr="00971A98" w:rsidRDefault="00686D26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D47092" w14:textId="42183B5C" w:rsidR="00686D26" w:rsidRPr="00011D73" w:rsidRDefault="00011D73" w:rsidP="00F556A8">
            <w:pPr>
              <w:jc w:val="both"/>
              <w:rPr>
                <w:b/>
                <w:sz w:val="28"/>
                <w:szCs w:val="28"/>
              </w:rPr>
            </w:pPr>
            <w:r w:rsidRPr="00F556A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Регулируется Федеральным</w:t>
            </w:r>
            <w:r w:rsidR="00686D26" w:rsidRPr="00F556A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законом «Об основах социального обслуживания </w:t>
            </w:r>
            <w:r w:rsidRPr="00F556A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граждан в Российской Федерации».</w:t>
            </w:r>
          </w:p>
        </w:tc>
      </w:tr>
      <w:tr w:rsidR="00971A98" w:rsidRPr="00971A98" w14:paraId="29D47099" w14:textId="77777777" w:rsidTr="005D6265">
        <w:tc>
          <w:tcPr>
            <w:tcW w:w="9345" w:type="dxa"/>
          </w:tcPr>
          <w:p w14:paraId="29D47094" w14:textId="77777777" w:rsidR="005D6265" w:rsidRPr="00971A98" w:rsidRDefault="00573CC6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 № 1.8.</w:t>
            </w:r>
            <w:r w:rsidR="005D6265" w:rsidRPr="00971A9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6265" w:rsidRPr="00971A98">
              <w:rPr>
                <w:rFonts w:ascii="Times New Roman" w:hAnsi="Times New Roman" w:cs="Times New Roman"/>
                <w:sz w:val="28"/>
                <w:szCs w:val="28"/>
              </w:rPr>
              <w:t>Может ли учреждение самостоятельно установить стоимость социальных услуг?</w:t>
            </w:r>
          </w:p>
          <w:p w14:paraId="29D47095" w14:textId="77777777" w:rsidR="00FC353F" w:rsidRPr="00971A98" w:rsidRDefault="00FC353F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Ответы:</w:t>
            </w:r>
          </w:p>
          <w:p w14:paraId="29D47096" w14:textId="77777777" w:rsidR="005D6265" w:rsidRPr="00971A98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А. Да, в случае согласования с учредителем</w:t>
            </w:r>
            <w:r w:rsidR="00FC353F" w:rsidRPr="00971A9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9D47097" w14:textId="77777777" w:rsidR="005D6265" w:rsidRPr="00971A98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 xml:space="preserve">В. Может в </w:t>
            </w:r>
            <w:r w:rsidR="00FC353F" w:rsidRPr="00971A98">
              <w:rPr>
                <w:rFonts w:ascii="Times New Roman" w:hAnsi="Times New Roman" w:cs="Times New Roman"/>
                <w:sz w:val="28"/>
                <w:szCs w:val="28"/>
              </w:rPr>
              <w:t>случае утверждения руководством;</w:t>
            </w:r>
          </w:p>
          <w:p w14:paraId="067E5263" w14:textId="77777777" w:rsidR="005D6265" w:rsidRPr="00971A98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=С. Нет, должно руководст</w:t>
            </w:r>
            <w:r w:rsidR="00573CC6" w:rsidRPr="00971A98">
              <w:rPr>
                <w:rFonts w:ascii="Times New Roman" w:hAnsi="Times New Roman" w:cs="Times New Roman"/>
                <w:sz w:val="28"/>
                <w:szCs w:val="28"/>
              </w:rPr>
              <w:t>воваться утвержденными тарифами</w:t>
            </w:r>
            <w:r w:rsidR="00FC353F" w:rsidRPr="00971A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600E327" w14:textId="77777777" w:rsidR="00686D26" w:rsidRPr="00971A98" w:rsidRDefault="00686D26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D47098" w14:textId="0163D24F" w:rsidR="00686D26" w:rsidRPr="00971A98" w:rsidRDefault="00686D26" w:rsidP="005D53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Размер и порядок </w:t>
            </w:r>
            <w:r w:rsidR="005D539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</w:t>
            </w:r>
            <w:r w:rsidRPr="00971A9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платы </w:t>
            </w:r>
            <w:r w:rsidR="005D539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социальных услуг определяют</w:t>
            </w:r>
            <w:r w:rsidRPr="00971A9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региональные власти. Они также устанавливают тарифы на соц</w:t>
            </w:r>
            <w:r w:rsidR="005D539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иальные </w:t>
            </w:r>
            <w:r w:rsidRPr="00971A9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услуги на основании </w:t>
            </w:r>
            <w:proofErr w:type="spellStart"/>
            <w:r w:rsidRPr="00971A9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подушевых</w:t>
            </w:r>
            <w:proofErr w:type="spellEnd"/>
            <w:r w:rsidRPr="00971A9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нормативов.</w:t>
            </w:r>
          </w:p>
        </w:tc>
      </w:tr>
      <w:tr w:rsidR="00971A98" w:rsidRPr="00971A98" w14:paraId="29D4709F" w14:textId="77777777" w:rsidTr="005D6265">
        <w:tc>
          <w:tcPr>
            <w:tcW w:w="9345" w:type="dxa"/>
          </w:tcPr>
          <w:p w14:paraId="7D7369DE" w14:textId="77777777" w:rsidR="00686D26" w:rsidRPr="00686D26" w:rsidRDefault="00686D26" w:rsidP="00686D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D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 № 1.8.4.</w:t>
            </w:r>
          </w:p>
          <w:p w14:paraId="4FB15ED6" w14:textId="49F4C4EC" w:rsidR="00686D26" w:rsidRPr="00686D26" w:rsidRDefault="00686D26" w:rsidP="00686D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D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Чтобы оказать платные со</w:t>
            </w:r>
            <w:r w:rsidR="00945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циальные услуги необходимо</w:t>
            </w:r>
          </w:p>
          <w:p w14:paraId="629014E0" w14:textId="77777777" w:rsidR="00686D26" w:rsidRPr="00686D26" w:rsidRDefault="00686D26" w:rsidP="009457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D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Ответы:</w:t>
            </w:r>
          </w:p>
          <w:p w14:paraId="4C7DCD1C" w14:textId="72F91B12" w:rsidR="00686D26" w:rsidRPr="00686D26" w:rsidRDefault="00686D26" w:rsidP="0094575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D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Выставить счет н</w:t>
            </w:r>
            <w:r w:rsidR="005D5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оплату</w:t>
            </w:r>
            <w:r w:rsidR="00945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1A0E1787" w14:textId="6DFB37C6" w:rsidR="0094575F" w:rsidRDefault="00686D26" w:rsidP="0094575F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D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=В. Заключить договор</w:t>
            </w:r>
            <w:r w:rsidR="00945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11328F0E" w14:textId="578937BD" w:rsidR="00686D26" w:rsidRDefault="0094575F" w:rsidP="0094575F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Получить заявку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462C2A45" w14:textId="77777777" w:rsidR="0094575F" w:rsidRPr="00686D26" w:rsidRDefault="0094575F" w:rsidP="0094575F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9D4709E" w14:textId="4EB517B3" w:rsidR="00686D26" w:rsidRPr="00971A98" w:rsidRDefault="00686D26" w:rsidP="0094575F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D2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Договор заключается с подопечным или с его законным представителем. В условиях договора указываются положения, определенные индивидуальной программой реабилитации, а также стоимость соц</w:t>
            </w:r>
            <w:r w:rsidR="0094575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иального </w:t>
            </w:r>
            <w:r w:rsidRPr="00686D2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обслуживания.</w:t>
            </w:r>
          </w:p>
        </w:tc>
      </w:tr>
      <w:tr w:rsidR="00971A98" w:rsidRPr="00971A98" w14:paraId="29D470A5" w14:textId="77777777" w:rsidTr="005D6265">
        <w:tc>
          <w:tcPr>
            <w:tcW w:w="9345" w:type="dxa"/>
          </w:tcPr>
          <w:p w14:paraId="77FC60A3" w14:textId="3F0314F1" w:rsidR="00686D26" w:rsidRPr="00686D26" w:rsidRDefault="00686D26" w:rsidP="00686D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D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Вопрос № 1.8.5. Необходимо ли </w:t>
            </w:r>
            <w:r w:rsidR="00945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социальному учреждению </w:t>
            </w:r>
            <w:r w:rsidRPr="00686D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размещать информацию о</w:t>
            </w:r>
            <w:r w:rsidR="00945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 оказании платных услуг</w:t>
            </w:r>
          </w:p>
          <w:p w14:paraId="28144879" w14:textId="77777777" w:rsidR="00686D26" w:rsidRPr="00686D26" w:rsidRDefault="00686D26" w:rsidP="00686D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D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Ответы:</w:t>
            </w:r>
          </w:p>
          <w:p w14:paraId="2D2D1C28" w14:textId="459E9124" w:rsidR="00686D26" w:rsidRPr="00686D26" w:rsidRDefault="00686D26" w:rsidP="00686D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D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=А.</w:t>
            </w:r>
            <w:r w:rsidR="00945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86D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Обязательно;</w:t>
            </w:r>
          </w:p>
          <w:p w14:paraId="62D91332" w14:textId="36BE7994" w:rsidR="00686D26" w:rsidRPr="00686D26" w:rsidRDefault="00686D26" w:rsidP="00686D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D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На усмотрение руководства</w:t>
            </w:r>
            <w:r w:rsidR="00945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1F651C0B" w14:textId="29124393" w:rsidR="005D6265" w:rsidRDefault="00686D26" w:rsidP="00686D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На усмотрение учредителя</w:t>
            </w:r>
            <w:r w:rsidR="00945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3CB71434" w14:textId="77777777" w:rsidR="0094575F" w:rsidRDefault="0094575F" w:rsidP="00686D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9D470A4" w14:textId="17CE2C37" w:rsidR="0094575F" w:rsidRPr="00971A98" w:rsidRDefault="0094575F" w:rsidP="009457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D2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Социальное учреждение должно своевременно предоставлять необходимую и своевременную информацию о самой организации и о поставщиках соц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иальных </w:t>
            </w:r>
            <w:r w:rsidRPr="00686D2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услуг. Основанием служит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</w:t>
            </w:r>
            <w:r w:rsidRPr="00686D2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остановление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</w:t>
            </w:r>
            <w:r w:rsidRPr="00686D2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равительства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Российской Федерации </w:t>
            </w:r>
            <w:r w:rsidRPr="00686D2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 24.12.2014 № 1239.</w:t>
            </w:r>
          </w:p>
        </w:tc>
      </w:tr>
      <w:tr w:rsidR="00971A98" w:rsidRPr="00971A98" w14:paraId="29D470A7" w14:textId="77777777" w:rsidTr="005D6265">
        <w:tc>
          <w:tcPr>
            <w:tcW w:w="9345" w:type="dxa"/>
          </w:tcPr>
          <w:p w14:paraId="29D470A6" w14:textId="77777777" w:rsidR="005D6265" w:rsidRPr="00971A98" w:rsidRDefault="005D6265" w:rsidP="006E6EE2">
            <w:pPr>
              <w:pStyle w:val="1"/>
              <w:outlineLvl w:val="0"/>
              <w:rPr>
                <w:sz w:val="28"/>
                <w:szCs w:val="28"/>
              </w:rPr>
            </w:pPr>
            <w:bookmarkStart w:id="21" w:name="_Toc503461474"/>
            <w:bookmarkStart w:id="22" w:name="_Toc516241127"/>
            <w:r w:rsidRPr="00971A98">
              <w:rPr>
                <w:sz w:val="28"/>
                <w:szCs w:val="28"/>
              </w:rPr>
              <w:t>Модуль 2. Методы информирования, консультирования и разъяснительной работы по административным и финансовым проблемам наиболее финансово исключенных категорий населения – жителей пенсионного возраста и жителей, имеющих инвалидность</w:t>
            </w:r>
            <w:bookmarkEnd w:id="21"/>
            <w:bookmarkEnd w:id="22"/>
          </w:p>
        </w:tc>
      </w:tr>
      <w:tr w:rsidR="00971A98" w:rsidRPr="00971A98" w14:paraId="29D470A9" w14:textId="77777777" w:rsidTr="005D6265">
        <w:tc>
          <w:tcPr>
            <w:tcW w:w="9345" w:type="dxa"/>
          </w:tcPr>
          <w:p w14:paraId="29D470A8" w14:textId="77777777" w:rsidR="005D6265" w:rsidRPr="00971A98" w:rsidRDefault="005D6265" w:rsidP="006E6EE2">
            <w:pPr>
              <w:pStyle w:val="1"/>
              <w:outlineLvl w:val="0"/>
              <w:rPr>
                <w:sz w:val="28"/>
                <w:szCs w:val="28"/>
              </w:rPr>
            </w:pPr>
            <w:bookmarkStart w:id="23" w:name="_Toc503461475"/>
            <w:bookmarkStart w:id="24" w:name="_Toc516241128"/>
            <w:r w:rsidRPr="00971A98">
              <w:rPr>
                <w:sz w:val="28"/>
                <w:szCs w:val="28"/>
              </w:rPr>
              <w:t>Тема 2.1. Основные трудности, с которыми сталкиваются финансово исключенные категории населения (жители пенсионного возраста, инвалиды) как потребители финансовых услуг и риски, которым они подвержены в финансовой сфере</w:t>
            </w:r>
            <w:bookmarkEnd w:id="23"/>
            <w:bookmarkEnd w:id="24"/>
          </w:p>
        </w:tc>
      </w:tr>
      <w:tr w:rsidR="00971A98" w:rsidRPr="00971A98" w14:paraId="29D470AF" w14:textId="77777777" w:rsidTr="005D6265">
        <w:tc>
          <w:tcPr>
            <w:tcW w:w="9345" w:type="dxa"/>
          </w:tcPr>
          <w:p w14:paraId="29D470AA" w14:textId="77777777" w:rsidR="005D6265" w:rsidRPr="00971A98" w:rsidRDefault="00573CC6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 № 2.1.</w:t>
            </w:r>
            <w:r w:rsidR="005D6265" w:rsidRPr="00971A9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6265" w:rsidRPr="00971A98">
              <w:rPr>
                <w:rFonts w:ascii="Times New Roman" w:hAnsi="Times New Roman" w:cs="Times New Roman"/>
                <w:sz w:val="28"/>
                <w:szCs w:val="28"/>
              </w:rPr>
              <w:t>Социальному работнику и работнику пенсионного фонда</w:t>
            </w:r>
            <w:r w:rsidR="00BD7F00" w:rsidRPr="00971A98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необходимо </w:t>
            </w:r>
            <w:r w:rsidR="007C72EC" w:rsidRPr="00971A98">
              <w:rPr>
                <w:rFonts w:ascii="Times New Roman" w:hAnsi="Times New Roman" w:cs="Times New Roman"/>
                <w:sz w:val="28"/>
                <w:szCs w:val="28"/>
              </w:rPr>
              <w:t>обладать знан</w:t>
            </w:r>
            <w:r w:rsidR="005D6265" w:rsidRPr="00971A98"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  <w:r w:rsidR="007C72EC" w:rsidRPr="00971A98">
              <w:rPr>
                <w:rFonts w:ascii="Times New Roman" w:hAnsi="Times New Roman" w:cs="Times New Roman"/>
                <w:sz w:val="28"/>
                <w:szCs w:val="28"/>
              </w:rPr>
              <w:t xml:space="preserve">ми в области текущей практики </w:t>
            </w:r>
            <w:r w:rsidR="005D6265" w:rsidRPr="00971A98">
              <w:rPr>
                <w:rFonts w:ascii="Times New Roman" w:hAnsi="Times New Roman" w:cs="Times New Roman"/>
                <w:sz w:val="28"/>
                <w:szCs w:val="28"/>
              </w:rPr>
              <w:t>для предупреждения</w:t>
            </w:r>
            <w:r w:rsidR="007C72EC" w:rsidRPr="00971A9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29D470AB" w14:textId="77777777" w:rsidR="00FC353F" w:rsidRPr="00971A98" w:rsidRDefault="00FC353F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Ответы:</w:t>
            </w:r>
          </w:p>
          <w:p w14:paraId="29D470AC" w14:textId="77777777" w:rsidR="005D6265" w:rsidRPr="00971A98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A.</w:t>
            </w:r>
            <w:r w:rsidR="00FC353F" w:rsidRPr="00971A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7F00" w:rsidRPr="00971A98">
              <w:rPr>
                <w:rFonts w:ascii="Times New Roman" w:hAnsi="Times New Roman" w:cs="Times New Roman"/>
                <w:sz w:val="28"/>
                <w:szCs w:val="28"/>
              </w:rPr>
              <w:t xml:space="preserve">Неэффективного вложения </w:t>
            </w: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денежных средств</w:t>
            </w:r>
            <w:r w:rsidR="00FC353F" w:rsidRPr="00971A9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9D470AD" w14:textId="77777777" w:rsidR="005D6265" w:rsidRPr="00971A98" w:rsidRDefault="00BD7F00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 xml:space="preserve">B. Оптимизации </w:t>
            </w:r>
            <w:r w:rsidR="005D6265" w:rsidRPr="00971A98">
              <w:rPr>
                <w:rFonts w:ascii="Times New Roman" w:hAnsi="Times New Roman" w:cs="Times New Roman"/>
                <w:sz w:val="28"/>
                <w:szCs w:val="28"/>
              </w:rPr>
              <w:t>использования собственности</w:t>
            </w:r>
            <w:r w:rsidR="00FC353F" w:rsidRPr="00971A9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530B447" w14:textId="77777777" w:rsidR="005D6265" w:rsidRPr="00971A98" w:rsidRDefault="005D6265" w:rsidP="007C7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=C.</w:t>
            </w:r>
            <w:r w:rsidR="00BD7F00" w:rsidRPr="00971A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72EC" w:rsidRPr="00971A9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73CC6" w:rsidRPr="00971A98">
              <w:rPr>
                <w:rFonts w:ascii="Times New Roman" w:hAnsi="Times New Roman" w:cs="Times New Roman"/>
                <w:sz w:val="28"/>
                <w:szCs w:val="28"/>
              </w:rPr>
              <w:t>ошеннических действий</w:t>
            </w:r>
            <w:r w:rsidR="00FC353F" w:rsidRPr="00971A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DD33314" w14:textId="77777777" w:rsidR="00C25125" w:rsidRPr="00971A98" w:rsidRDefault="00C25125" w:rsidP="007C7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D470AE" w14:textId="42419C35" w:rsidR="00C25125" w:rsidRPr="00971A98" w:rsidRDefault="00C25125" w:rsidP="00477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i/>
                <w:sz w:val="28"/>
                <w:szCs w:val="28"/>
              </w:rPr>
              <w:t>Специалисты в области соци</w:t>
            </w:r>
            <w:r w:rsidR="00477251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971A98">
              <w:rPr>
                <w:rFonts w:ascii="Times New Roman" w:hAnsi="Times New Roman" w:cs="Times New Roman"/>
                <w:i/>
                <w:sz w:val="28"/>
                <w:szCs w:val="28"/>
              </w:rPr>
              <w:t>льной защиты населения призваны обеспечить социальную защиту социально незащищённых категорий населения</w:t>
            </w:r>
            <w:r w:rsidR="0047725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r w:rsidRPr="00971A98">
              <w:rPr>
                <w:rFonts w:ascii="Times New Roman" w:hAnsi="Times New Roman" w:cs="Times New Roman"/>
                <w:i/>
                <w:sz w:val="28"/>
                <w:szCs w:val="28"/>
              </w:rPr>
              <w:t>Повышение жизненного уровня жизни сверх гарантированного государством (и обеспечиваемого, в том числе, в виде соответствующих пе</w:t>
            </w:r>
            <w:r w:rsidR="00477251">
              <w:rPr>
                <w:rFonts w:ascii="Times New Roman" w:hAnsi="Times New Roman" w:cs="Times New Roman"/>
                <w:i/>
                <w:sz w:val="28"/>
                <w:szCs w:val="28"/>
              </w:rPr>
              <w:t>нсионных</w:t>
            </w:r>
            <w:r w:rsidR="006514B2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971A9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социальных выплат) производится гражданами соответствующих категорий самостоятельно на свой страх и риск, согласно личному добровольному решению. Поэтому социальный работник не обязан обладать компетенциями и (или) распространять их в области эффе</w:t>
            </w:r>
            <w:r w:rsidR="00477251">
              <w:rPr>
                <w:rFonts w:ascii="Times New Roman" w:hAnsi="Times New Roman" w:cs="Times New Roman"/>
                <w:i/>
                <w:sz w:val="28"/>
                <w:szCs w:val="28"/>
              </w:rPr>
              <w:t>ктивного инвестирования средств</w:t>
            </w:r>
            <w:r w:rsidRPr="00971A9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или управления собственностью в целях получения дохода.</w:t>
            </w:r>
          </w:p>
        </w:tc>
      </w:tr>
      <w:tr w:rsidR="00971A98" w:rsidRPr="00971A98" w14:paraId="29D470B5" w14:textId="77777777" w:rsidTr="005D6265">
        <w:tc>
          <w:tcPr>
            <w:tcW w:w="9345" w:type="dxa"/>
          </w:tcPr>
          <w:p w14:paraId="29D470B0" w14:textId="77777777" w:rsidR="005D6265" w:rsidRPr="00971A98" w:rsidRDefault="00573CC6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Вопрос № 2.1.</w:t>
            </w:r>
            <w:r w:rsidR="005D6265" w:rsidRPr="00971A9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6265" w:rsidRPr="00971A98">
              <w:rPr>
                <w:rFonts w:ascii="Times New Roman" w:hAnsi="Times New Roman" w:cs="Times New Roman"/>
                <w:sz w:val="28"/>
                <w:szCs w:val="28"/>
              </w:rPr>
              <w:t xml:space="preserve">Какие основные особенности обучающихся </w:t>
            </w:r>
            <w:r w:rsidR="00BD7F00" w:rsidRPr="00971A98">
              <w:rPr>
                <w:rFonts w:ascii="Times New Roman" w:hAnsi="Times New Roman" w:cs="Times New Roman"/>
                <w:sz w:val="28"/>
                <w:szCs w:val="28"/>
              </w:rPr>
              <w:t xml:space="preserve">лиц </w:t>
            </w:r>
            <w:r w:rsidR="007C72EC" w:rsidRPr="00971A98">
              <w:rPr>
                <w:rFonts w:ascii="Times New Roman" w:hAnsi="Times New Roman" w:cs="Times New Roman"/>
                <w:sz w:val="28"/>
                <w:szCs w:val="28"/>
              </w:rPr>
              <w:t>необходимо в наибольшей степени учитывать</w:t>
            </w:r>
            <w:r w:rsidR="00BD7F00" w:rsidRPr="00971A98">
              <w:rPr>
                <w:rFonts w:ascii="Times New Roman" w:hAnsi="Times New Roman" w:cs="Times New Roman"/>
                <w:sz w:val="28"/>
                <w:szCs w:val="28"/>
              </w:rPr>
              <w:t xml:space="preserve"> при </w:t>
            </w:r>
            <w:r w:rsidR="005D6265" w:rsidRPr="00971A98">
              <w:rPr>
                <w:rFonts w:ascii="Times New Roman" w:hAnsi="Times New Roman" w:cs="Times New Roman"/>
                <w:sz w:val="28"/>
                <w:szCs w:val="28"/>
              </w:rPr>
              <w:t>работе</w:t>
            </w:r>
            <w:r w:rsidR="00BD7F00" w:rsidRPr="00971A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6265" w:rsidRPr="00971A98">
              <w:rPr>
                <w:rFonts w:ascii="Times New Roman" w:hAnsi="Times New Roman" w:cs="Times New Roman"/>
                <w:sz w:val="28"/>
                <w:szCs w:val="28"/>
              </w:rPr>
              <w:t>среди финансово исключённых групп граждан</w:t>
            </w:r>
            <w:r w:rsidR="00FC353F" w:rsidRPr="00971A98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14:paraId="29D470B1" w14:textId="77777777" w:rsidR="00FC353F" w:rsidRPr="00971A98" w:rsidRDefault="00FC353F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Ответы:</w:t>
            </w:r>
          </w:p>
          <w:p w14:paraId="29D470B2" w14:textId="77777777" w:rsidR="005D6265" w:rsidRPr="00971A98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А. Бытовые</w:t>
            </w:r>
            <w:r w:rsidR="00FC353F" w:rsidRPr="00971A9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9D470B3" w14:textId="77777777" w:rsidR="005D6265" w:rsidRPr="00971A98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B. Политические</w:t>
            </w:r>
            <w:r w:rsidR="00FC353F" w:rsidRPr="00971A9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06F8FAC" w14:textId="77777777" w:rsidR="005D6265" w:rsidRPr="00971A98" w:rsidRDefault="00573CC6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=C. Социально-психологические</w:t>
            </w:r>
            <w:r w:rsidR="00FC353F" w:rsidRPr="00971A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F92FFEA" w14:textId="77777777" w:rsidR="00C25125" w:rsidRPr="00971A98" w:rsidRDefault="00C2512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D470B4" w14:textId="748BBD7B" w:rsidR="00C25125" w:rsidRPr="00971A98" w:rsidRDefault="00C25125" w:rsidP="006514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Финансово исключённые группы граждан выделяются на основе единства определённых признаков. К таким признакам могут относится, как экономические, бытовые, так и социально-психологические (то есть однотипные особенности психологии лиц, включаемых в определённую социальную группу). Именно эта последняя группа характеристик является в наибольшей степени </w:t>
            </w:r>
            <w:r w:rsidR="006514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«объединяющей»</w:t>
            </w:r>
            <w:r w:rsidRPr="00971A9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для выделения групп финансово</w:t>
            </w:r>
            <w:r w:rsidR="006514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971A9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исключённых групп населения. Прежде всего, имеет</w:t>
            </w:r>
            <w:r w:rsidR="006514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ся в виду их реакция на «вызовы» окружающего</w:t>
            </w:r>
            <w:r w:rsidRPr="00971A9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мира, так или иначе связанные с принятием решений в области личных финансов. Бытовые и даже экономические особенности представителей данных групп могут отличаться в существенно большей степени, чем социально-психологические.</w:t>
            </w:r>
          </w:p>
        </w:tc>
      </w:tr>
      <w:tr w:rsidR="00971A98" w:rsidRPr="00971A98" w14:paraId="29D470BB" w14:textId="77777777" w:rsidTr="005D6265">
        <w:tc>
          <w:tcPr>
            <w:tcW w:w="9345" w:type="dxa"/>
          </w:tcPr>
          <w:p w14:paraId="29D470B6" w14:textId="77777777" w:rsidR="005D6265" w:rsidRPr="00971A98" w:rsidRDefault="00573CC6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Вопрос № 2.1.</w:t>
            </w:r>
            <w:r w:rsidR="005D6265" w:rsidRPr="00971A9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6265" w:rsidRPr="00971A98">
              <w:rPr>
                <w:rFonts w:ascii="Times New Roman" w:hAnsi="Times New Roman" w:cs="Times New Roman"/>
                <w:sz w:val="28"/>
                <w:szCs w:val="28"/>
              </w:rPr>
              <w:t>Большое количество лиц пожилого возраста и инвалидов испытывают значительный дискомфорт в пользовании законными и привычными для них финансовыми услугами</w:t>
            </w:r>
            <w:r w:rsidR="007C72EC" w:rsidRPr="00971A9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29D470B7" w14:textId="77777777" w:rsidR="00FC353F" w:rsidRPr="00971A98" w:rsidRDefault="00FC353F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Ответы:</w:t>
            </w:r>
          </w:p>
          <w:p w14:paraId="29D470B8" w14:textId="77777777" w:rsidR="005D6265" w:rsidRPr="00971A98" w:rsidRDefault="00FC353F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 xml:space="preserve">А. В области </w:t>
            </w:r>
            <w:r w:rsidR="005D6265" w:rsidRPr="00971A98">
              <w:rPr>
                <w:rFonts w:ascii="Times New Roman" w:hAnsi="Times New Roman" w:cs="Times New Roman"/>
                <w:sz w:val="28"/>
                <w:szCs w:val="28"/>
              </w:rPr>
              <w:t>финансовых вложений в акции</w:t>
            </w: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9D470B9" w14:textId="77777777" w:rsidR="005D6265" w:rsidRPr="00971A98" w:rsidRDefault="00FC353F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В. В области</w:t>
            </w:r>
            <w:r w:rsidR="005D6265" w:rsidRPr="00971A98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финансовых вложений в паевые фонды</w:t>
            </w: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9CFBAC7" w14:textId="77777777" w:rsidR="005D6265" w:rsidRPr="00971A98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=С. В получении пенсии и оплаты услуг ЖКХ пос</w:t>
            </w:r>
            <w:r w:rsidR="00573CC6" w:rsidRPr="00971A98">
              <w:rPr>
                <w:rFonts w:ascii="Times New Roman" w:hAnsi="Times New Roman" w:cs="Times New Roman"/>
                <w:sz w:val="28"/>
                <w:szCs w:val="28"/>
              </w:rPr>
              <w:t>редством электронных технологий</w:t>
            </w:r>
            <w:r w:rsidR="00FC353F" w:rsidRPr="00971A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E0A1D3F" w14:textId="64E0E7A6" w:rsidR="009C0CD2" w:rsidRPr="00971A98" w:rsidRDefault="009C0CD2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D470BA" w14:textId="57EEEE38" w:rsidR="009C0CD2" w:rsidRPr="00971A98" w:rsidRDefault="00C239C0" w:rsidP="006514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i/>
                <w:sz w:val="28"/>
                <w:szCs w:val="28"/>
              </w:rPr>
              <w:t>Большинство лиц пожилого возраста и инвалидов испытывают значительный дискомфорт в пользовании законными и привычными</w:t>
            </w:r>
            <w:r w:rsidR="006514B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для них</w:t>
            </w:r>
            <w:r w:rsidRPr="00971A9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6514B2">
              <w:rPr>
                <w:rFonts w:ascii="Times New Roman" w:hAnsi="Times New Roman" w:cs="Times New Roman"/>
                <w:i/>
                <w:sz w:val="28"/>
                <w:szCs w:val="28"/>
              </w:rPr>
              <w:t>финансовыми услугами.</w:t>
            </w:r>
          </w:p>
        </w:tc>
      </w:tr>
      <w:tr w:rsidR="00971A98" w:rsidRPr="00971A98" w14:paraId="29D470C1" w14:textId="77777777" w:rsidTr="005D6265">
        <w:tc>
          <w:tcPr>
            <w:tcW w:w="9345" w:type="dxa"/>
          </w:tcPr>
          <w:p w14:paraId="29D470BC" w14:textId="77777777" w:rsidR="005D6265" w:rsidRPr="00971A98" w:rsidRDefault="00573CC6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 № 2.1.</w:t>
            </w:r>
            <w:r w:rsidR="005D6265" w:rsidRPr="00971A9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6265" w:rsidRPr="00971A98">
              <w:rPr>
                <w:rFonts w:ascii="Times New Roman" w:hAnsi="Times New Roman" w:cs="Times New Roman"/>
                <w:sz w:val="28"/>
                <w:szCs w:val="28"/>
              </w:rPr>
              <w:t xml:space="preserve">Какие наибольшие риски </w:t>
            </w:r>
            <w:r w:rsidR="007C72EC" w:rsidRPr="00971A98">
              <w:rPr>
                <w:rFonts w:ascii="Times New Roman" w:hAnsi="Times New Roman" w:cs="Times New Roman"/>
                <w:sz w:val="28"/>
                <w:szCs w:val="28"/>
              </w:rPr>
              <w:t>для финансово исключённых групп населения несет получение ими кредитов (займов)</w:t>
            </w:r>
            <w:r w:rsidR="00FC353F" w:rsidRPr="00971A98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14:paraId="29D470BD" w14:textId="77777777" w:rsidR="00FC353F" w:rsidRPr="00971A98" w:rsidRDefault="00FC353F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Ответы:</w:t>
            </w:r>
          </w:p>
          <w:p w14:paraId="29D470BE" w14:textId="77777777" w:rsidR="005D6265" w:rsidRPr="00971A98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=A. Получение микрокредита под завышенные проценты</w:t>
            </w:r>
            <w:r w:rsidR="00FC353F" w:rsidRPr="00971A9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9D470BF" w14:textId="77777777" w:rsidR="005D6265" w:rsidRPr="00971A98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B. Инфляционный риск</w:t>
            </w:r>
            <w:r w:rsidR="00FC353F" w:rsidRPr="00971A9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F2BC1E8" w14:textId="77777777" w:rsidR="005D6265" w:rsidRPr="00971A98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C. Валютный р</w:t>
            </w:r>
            <w:r w:rsidR="00573CC6" w:rsidRPr="00971A98">
              <w:rPr>
                <w:rFonts w:ascii="Times New Roman" w:hAnsi="Times New Roman" w:cs="Times New Roman"/>
                <w:sz w:val="28"/>
                <w:szCs w:val="28"/>
              </w:rPr>
              <w:t>иск</w:t>
            </w:r>
            <w:r w:rsidR="00FC353F" w:rsidRPr="00971A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08B75D3" w14:textId="77777777" w:rsidR="00C239C0" w:rsidRPr="00971A98" w:rsidRDefault="00C239C0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D470C0" w14:textId="7B698657" w:rsidR="00C239C0" w:rsidRPr="00971A98" w:rsidRDefault="005A43AB" w:rsidP="005A4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 </w:t>
            </w:r>
            <w:r w:rsidR="00220FB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условиях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относительно</w:t>
            </w:r>
            <w:r w:rsidR="00C239C0" w:rsidRPr="00971A9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экономической стабильности основные финансовые риски заключ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аются</w:t>
            </w:r>
            <w:r w:rsidR="00C239C0" w:rsidRPr="00971A9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в недостаточно осмотрительном личном поведении. Кроме этого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</w:t>
            </w:r>
            <w:r w:rsidR="00C239C0" w:rsidRPr="00971A9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кредитование населения в валюте используется в существенно меньших масштабах после девальвации рубля по отношению к основным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мировым </w:t>
            </w:r>
            <w:r w:rsidR="00C239C0" w:rsidRPr="00971A9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валютам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 случившейся в нашей стране несколько лет назад</w:t>
            </w:r>
            <w:r w:rsidR="00C239C0" w:rsidRPr="00971A9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 Поэтому наиболее вероятный риск для предста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вителей финансово </w:t>
            </w:r>
            <w:r w:rsidR="00C239C0" w:rsidRPr="00971A9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исключенных групп населения, в данном случае,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-</w:t>
            </w:r>
            <w:r w:rsidR="00C239C0" w:rsidRPr="00971A9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заключение кредитного договора с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величиной процентных выплат</w:t>
            </w:r>
            <w:r w:rsidR="00C239C0" w:rsidRPr="00971A9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существенно превышающими средний уровень. Эта проблема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актуализируется</w:t>
            </w:r>
            <w:r w:rsidR="00C239C0" w:rsidRPr="00971A9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с учетом расширения сети микро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финансовых</w:t>
            </w:r>
            <w:r w:rsidR="00C239C0" w:rsidRPr="00971A9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организаций. В группе риска находя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тся наименее социально защищенные граждане.</w:t>
            </w:r>
          </w:p>
        </w:tc>
      </w:tr>
      <w:tr w:rsidR="00971A98" w:rsidRPr="00971A98" w14:paraId="29D470C7" w14:textId="77777777" w:rsidTr="005D6265">
        <w:tc>
          <w:tcPr>
            <w:tcW w:w="9345" w:type="dxa"/>
          </w:tcPr>
          <w:p w14:paraId="29D470C2" w14:textId="77777777" w:rsidR="005D6265" w:rsidRPr="00971A98" w:rsidRDefault="00573CC6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Вопрос № 2.1.</w:t>
            </w:r>
            <w:r w:rsidR="005D6265" w:rsidRPr="00971A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C353F" w:rsidRPr="00971A98">
              <w:rPr>
                <w:rFonts w:ascii="Times New Roman" w:hAnsi="Times New Roman" w:cs="Times New Roman"/>
                <w:sz w:val="28"/>
                <w:szCs w:val="28"/>
              </w:rPr>
              <w:t xml:space="preserve">. Назовите процесс, </w:t>
            </w:r>
            <w:r w:rsidR="007C72EC" w:rsidRPr="00971A98">
              <w:rPr>
                <w:rFonts w:ascii="Times New Roman" w:hAnsi="Times New Roman" w:cs="Times New Roman"/>
                <w:sz w:val="28"/>
                <w:szCs w:val="28"/>
              </w:rPr>
              <w:t>который</w:t>
            </w:r>
            <w:r w:rsidR="00FC353F" w:rsidRPr="00971A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6265" w:rsidRPr="00971A98">
              <w:rPr>
                <w:rFonts w:ascii="Times New Roman" w:hAnsi="Times New Roman" w:cs="Times New Roman"/>
                <w:sz w:val="28"/>
                <w:szCs w:val="28"/>
              </w:rPr>
              <w:t xml:space="preserve">в наибольшей степени </w:t>
            </w:r>
            <w:r w:rsidR="007C72EC" w:rsidRPr="00971A98">
              <w:rPr>
                <w:rFonts w:ascii="Times New Roman" w:hAnsi="Times New Roman" w:cs="Times New Roman"/>
                <w:sz w:val="28"/>
                <w:szCs w:val="28"/>
              </w:rPr>
              <w:t>проявляется по мере старения</w:t>
            </w:r>
            <w:r w:rsidR="00FC353F" w:rsidRPr="00971A98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14:paraId="29D470C3" w14:textId="77777777" w:rsidR="00FC353F" w:rsidRPr="00971A98" w:rsidRDefault="00FC353F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Ответы:</w:t>
            </w:r>
          </w:p>
          <w:p w14:paraId="29D470C4" w14:textId="77777777" w:rsidR="005D6265" w:rsidRPr="00971A98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=A. Ослабление памяти</w:t>
            </w:r>
            <w:r w:rsidR="00FC353F" w:rsidRPr="00971A9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9D470C5" w14:textId="77777777" w:rsidR="005D6265" w:rsidRPr="00971A98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B. Психологическая подавленность</w:t>
            </w:r>
            <w:r w:rsidR="00FC353F" w:rsidRPr="00971A9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216E22C" w14:textId="77777777" w:rsidR="005D6265" w:rsidRPr="00971A98" w:rsidRDefault="00573CC6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C. Ограниченность движения</w:t>
            </w:r>
            <w:r w:rsidR="00FC353F" w:rsidRPr="00971A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543B040" w14:textId="77777777" w:rsidR="00C239C0" w:rsidRPr="00971A98" w:rsidRDefault="00C239C0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D470C6" w14:textId="4A95036D" w:rsidR="00C239C0" w:rsidRPr="00971A98" w:rsidRDefault="00C239C0" w:rsidP="00160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Результаты исследований геронтологов показывают, что одним из </w:t>
            </w:r>
            <w:r w:rsidR="0016069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основных</w:t>
            </w:r>
            <w:r w:rsidRPr="00971A9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проявлений ста</w:t>
            </w:r>
            <w:r w:rsidR="0016069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рения является ухудшение памяти.</w:t>
            </w:r>
            <w:r w:rsidRPr="00971A9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16069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Это является</w:t>
            </w:r>
            <w:r w:rsidRPr="00971A9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существенной помехой при потреблении финансовых услуг.</w:t>
            </w:r>
          </w:p>
        </w:tc>
      </w:tr>
      <w:tr w:rsidR="00971A98" w:rsidRPr="00971A98" w14:paraId="29D470C9" w14:textId="77777777" w:rsidTr="005D6265">
        <w:tc>
          <w:tcPr>
            <w:tcW w:w="9345" w:type="dxa"/>
          </w:tcPr>
          <w:p w14:paraId="29D470C8" w14:textId="77777777" w:rsidR="005D6265" w:rsidRPr="00971A98" w:rsidRDefault="005D6265" w:rsidP="006E6EE2">
            <w:pPr>
              <w:pStyle w:val="1"/>
              <w:outlineLvl w:val="0"/>
              <w:rPr>
                <w:sz w:val="28"/>
                <w:szCs w:val="28"/>
              </w:rPr>
            </w:pPr>
            <w:bookmarkStart w:id="25" w:name="_Toc503461476"/>
            <w:bookmarkStart w:id="26" w:name="_Toc516241129"/>
            <w:r w:rsidRPr="00971A98">
              <w:rPr>
                <w:sz w:val="28"/>
                <w:szCs w:val="28"/>
              </w:rPr>
              <w:t>Тема 2.2. Методические рекомендации по проведению разъяснений в области кредитования (заимствования), платежных систем, размещения средств (инвестирования), страхования, предоставления персональных данных, противодействия мошенничеству и защиты прав</w:t>
            </w:r>
            <w:bookmarkEnd w:id="25"/>
            <w:bookmarkEnd w:id="26"/>
          </w:p>
        </w:tc>
      </w:tr>
      <w:tr w:rsidR="00971A98" w:rsidRPr="00971A98" w14:paraId="29D470CF" w14:textId="77777777" w:rsidTr="005D6265">
        <w:tc>
          <w:tcPr>
            <w:tcW w:w="9345" w:type="dxa"/>
          </w:tcPr>
          <w:p w14:paraId="29D470CA" w14:textId="77777777" w:rsidR="005D6265" w:rsidRPr="00971A98" w:rsidRDefault="00573CC6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Вопрос № 2.2.</w:t>
            </w:r>
            <w:r w:rsidR="005D6265" w:rsidRPr="00971A9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6265" w:rsidRPr="00971A98">
              <w:rPr>
                <w:rFonts w:ascii="Times New Roman" w:hAnsi="Times New Roman" w:cs="Times New Roman"/>
                <w:sz w:val="28"/>
                <w:szCs w:val="28"/>
              </w:rPr>
              <w:t>Отметьте наиболее вероятны</w:t>
            </w:r>
            <w:r w:rsidR="007C72EC" w:rsidRPr="00971A98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5D6265" w:rsidRPr="00971A98">
              <w:rPr>
                <w:rFonts w:ascii="Times New Roman" w:hAnsi="Times New Roman" w:cs="Times New Roman"/>
                <w:sz w:val="28"/>
                <w:szCs w:val="28"/>
              </w:rPr>
              <w:t xml:space="preserve"> риск в финансовой сфере,</w:t>
            </w:r>
            <w:r w:rsidR="00FC353F" w:rsidRPr="00971A98">
              <w:rPr>
                <w:rFonts w:ascii="Times New Roman" w:hAnsi="Times New Roman" w:cs="Times New Roman"/>
                <w:sz w:val="28"/>
                <w:szCs w:val="28"/>
              </w:rPr>
              <w:t xml:space="preserve"> которым с могут столкнуться </w:t>
            </w:r>
            <w:r w:rsidR="005D6265" w:rsidRPr="00971A98">
              <w:rPr>
                <w:rFonts w:ascii="Times New Roman" w:hAnsi="Times New Roman" w:cs="Times New Roman"/>
                <w:sz w:val="28"/>
                <w:szCs w:val="28"/>
              </w:rPr>
              <w:t>люди пожилого возраста</w:t>
            </w:r>
            <w:r w:rsidR="007C72EC" w:rsidRPr="00971A98">
              <w:rPr>
                <w:rFonts w:ascii="Times New Roman" w:hAnsi="Times New Roman" w:cs="Times New Roman"/>
                <w:sz w:val="28"/>
                <w:szCs w:val="28"/>
              </w:rPr>
              <w:t xml:space="preserve"> (при благоприятной стабильной ситуации в экономике):</w:t>
            </w:r>
          </w:p>
          <w:p w14:paraId="29D470CB" w14:textId="77777777" w:rsidR="00FC353F" w:rsidRPr="00971A98" w:rsidRDefault="00FC353F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Ответы:</w:t>
            </w:r>
          </w:p>
          <w:p w14:paraId="29D470CC" w14:textId="77777777" w:rsidR="005D6265" w:rsidRPr="00971A98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=А. Риск мошенничества и оппортунистического поведения работников финансовых учреждений</w:t>
            </w:r>
            <w:r w:rsidR="00FC353F" w:rsidRPr="00971A9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9D470CD" w14:textId="77777777" w:rsidR="005D6265" w:rsidRPr="00971A98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В. Риск банковского кризиса</w:t>
            </w:r>
            <w:r w:rsidR="00FC353F" w:rsidRPr="00971A9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8D02E32" w14:textId="77777777" w:rsidR="005D6265" w:rsidRPr="00971A98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С. Риск инфляции</w:t>
            </w:r>
            <w:r w:rsidR="00FC353F" w:rsidRPr="00971A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14509A5" w14:textId="77777777" w:rsidR="00C239C0" w:rsidRPr="00971A98" w:rsidRDefault="00C239C0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D470CE" w14:textId="3D91419A" w:rsidR="00C239C0" w:rsidRPr="00971A98" w:rsidRDefault="00C239C0" w:rsidP="00321C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 условиях </w:t>
            </w:r>
            <w:r w:rsidR="00321C7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относительно </w:t>
            </w:r>
            <w:r w:rsidRPr="00971A9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стабильной экономической ситуации среди рисков, связанных с осуществлением финансовых операций на первый план выходят риски, снижение которых напрямую зависит от действий индивида. К подобным рискам относится и риск оппортунистического повед</w:t>
            </w:r>
            <w:r w:rsidR="00321C7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ения, </w:t>
            </w:r>
            <w:r w:rsidRPr="00971A9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моше</w:t>
            </w:r>
            <w:r w:rsidR="00321C7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нничества в отношении финансово </w:t>
            </w:r>
            <w:r w:rsidRPr="00971A9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исключенных категорий граждан.</w:t>
            </w:r>
          </w:p>
        </w:tc>
      </w:tr>
      <w:tr w:rsidR="00971A98" w:rsidRPr="00971A98" w14:paraId="29D470D5" w14:textId="77777777" w:rsidTr="005D6265">
        <w:tc>
          <w:tcPr>
            <w:tcW w:w="9345" w:type="dxa"/>
          </w:tcPr>
          <w:p w14:paraId="29D470D0" w14:textId="77777777" w:rsidR="005D6265" w:rsidRPr="00971A98" w:rsidRDefault="00573CC6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 № 2.2.</w:t>
            </w:r>
            <w:r w:rsidR="005D6265" w:rsidRPr="00971A9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6265" w:rsidRPr="00971A98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Социальному работнику и работнику </w:t>
            </w:r>
            <w:r w:rsidR="007C72EC" w:rsidRPr="00971A98">
              <w:rPr>
                <w:rFonts w:ascii="Times New Roman" w:hAnsi="Times New Roman" w:cs="Times New Roman"/>
                <w:sz w:val="28"/>
                <w:szCs w:val="28"/>
              </w:rPr>
              <w:t>в сфере пенсионного обеспечения</w:t>
            </w:r>
            <w:r w:rsidR="005D6265" w:rsidRPr="00971A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72EC" w:rsidRPr="00971A98">
              <w:rPr>
                <w:rFonts w:ascii="Times New Roman" w:hAnsi="Times New Roman" w:cs="Times New Roman"/>
                <w:sz w:val="28"/>
                <w:szCs w:val="28"/>
              </w:rPr>
              <w:t xml:space="preserve">в первую очередь </w:t>
            </w:r>
            <w:r w:rsidR="005D6265" w:rsidRPr="00971A98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 обладать знаниями в области текущей практики работы основных банков </w:t>
            </w:r>
            <w:r w:rsidR="007C72EC" w:rsidRPr="00971A98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5D6265" w:rsidRPr="00971A9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29D470D1" w14:textId="77777777" w:rsidR="00FC353F" w:rsidRPr="00971A98" w:rsidRDefault="00FC353F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Ответы:</w:t>
            </w:r>
          </w:p>
          <w:p w14:paraId="29D470D2" w14:textId="77777777" w:rsidR="005D6265" w:rsidRPr="00971A98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r w:rsidR="007C72EC" w:rsidRPr="00971A9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оходности ценных бумаг</w:t>
            </w:r>
            <w:r w:rsidR="00FC353F" w:rsidRPr="00971A9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9D470D3" w14:textId="77777777" w:rsidR="005D6265" w:rsidRPr="00971A98" w:rsidRDefault="00FC353F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r w:rsidR="007C72EC" w:rsidRPr="00971A98">
              <w:rPr>
                <w:rFonts w:ascii="Times New Roman" w:hAnsi="Times New Roman" w:cs="Times New Roman"/>
                <w:sz w:val="28"/>
                <w:szCs w:val="28"/>
              </w:rPr>
              <w:t>Криптовалютам</w:t>
            </w: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72928F6" w14:textId="77777777" w:rsidR="005D6265" w:rsidRPr="00971A98" w:rsidRDefault="005D6265" w:rsidP="007C7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=С. Предуп</w:t>
            </w:r>
            <w:r w:rsidR="00573CC6" w:rsidRPr="00971A98">
              <w:rPr>
                <w:rFonts w:ascii="Times New Roman" w:hAnsi="Times New Roman" w:cs="Times New Roman"/>
                <w:sz w:val="28"/>
                <w:szCs w:val="28"/>
              </w:rPr>
              <w:t>реждени</w:t>
            </w:r>
            <w:r w:rsidR="007C72EC" w:rsidRPr="00971A98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573CC6" w:rsidRPr="00971A98">
              <w:rPr>
                <w:rFonts w:ascii="Times New Roman" w:hAnsi="Times New Roman" w:cs="Times New Roman"/>
                <w:sz w:val="28"/>
                <w:szCs w:val="28"/>
              </w:rPr>
              <w:t xml:space="preserve"> мошеннических действий</w:t>
            </w:r>
            <w:r w:rsidR="00FC353F" w:rsidRPr="00971A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31B97BE" w14:textId="77777777" w:rsidR="00C239C0" w:rsidRPr="00971A98" w:rsidRDefault="00C239C0" w:rsidP="007C7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D470D4" w14:textId="6AAE3447" w:rsidR="00C239C0" w:rsidRPr="00971A98" w:rsidRDefault="000B09C4" w:rsidP="00947F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 обязанности работников социальных служб и </w:t>
            </w:r>
            <w:r w:rsidR="00947F6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ПФР</w:t>
            </w:r>
            <w:r w:rsidRPr="00971A9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не входит проведение разъяснительной работы в части инвестирования денежных средств, с целью получения дохода. Целью их деятельности является поддержание определенного государственной политикой в сфере пенсионного и социального обеспечения уровня жизни социально незащищённых граждан. Финансовая независимость является необходимым условием достойного уровня жизни. А избегание рисков потери личных финансов - одна из основ личной финансовой независимости. Поэтому в Российской Федерации по линии государственных финансовых органов и органов социального обеспечения проводится разъяснительная работа по финансовой грамотности вообще, и предупреждению мошеннических действий, в частности.</w:t>
            </w:r>
          </w:p>
        </w:tc>
      </w:tr>
      <w:tr w:rsidR="00971A98" w:rsidRPr="00971A98" w14:paraId="29D470DB" w14:textId="77777777" w:rsidTr="005D6265">
        <w:tc>
          <w:tcPr>
            <w:tcW w:w="9345" w:type="dxa"/>
          </w:tcPr>
          <w:p w14:paraId="29D470D6" w14:textId="77777777" w:rsidR="005D6265" w:rsidRPr="00971A98" w:rsidRDefault="00573CC6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Вопрос № 2.2.</w:t>
            </w:r>
            <w:r w:rsidR="005D6265" w:rsidRPr="00971A9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6265" w:rsidRPr="00971A98">
              <w:rPr>
                <w:rFonts w:ascii="Times New Roman" w:hAnsi="Times New Roman" w:cs="Times New Roman"/>
                <w:sz w:val="28"/>
                <w:szCs w:val="28"/>
              </w:rPr>
              <w:t>Стандарты предоставления финансовых услуг инвалидам в области банко</w:t>
            </w:r>
            <w:r w:rsidR="007C72EC" w:rsidRPr="00971A98">
              <w:rPr>
                <w:rFonts w:ascii="Times New Roman" w:hAnsi="Times New Roman" w:cs="Times New Roman"/>
                <w:sz w:val="28"/>
                <w:szCs w:val="28"/>
              </w:rPr>
              <w:t>вской деятельности регулируются:</w:t>
            </w:r>
          </w:p>
          <w:p w14:paraId="29D470D7" w14:textId="77777777" w:rsidR="00FC353F" w:rsidRPr="00971A98" w:rsidRDefault="00FC353F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Ответы:</w:t>
            </w:r>
          </w:p>
          <w:p w14:paraId="29D470D8" w14:textId="77777777" w:rsidR="005D6265" w:rsidRPr="00971A98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А. Региональным законодательством</w:t>
            </w:r>
            <w:r w:rsidR="00FC353F" w:rsidRPr="00971A9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9D470D9" w14:textId="77777777" w:rsidR="005D6265" w:rsidRPr="00971A98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В. Международным правом</w:t>
            </w:r>
            <w:r w:rsidR="00FC353F" w:rsidRPr="00971A9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2850B93" w14:textId="77777777" w:rsidR="005D6265" w:rsidRPr="00971A98" w:rsidRDefault="0064311C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=С. Письмом Центрального б</w:t>
            </w:r>
            <w:r w:rsidR="005D6265" w:rsidRPr="00971A98">
              <w:rPr>
                <w:rFonts w:ascii="Times New Roman" w:hAnsi="Times New Roman" w:cs="Times New Roman"/>
                <w:sz w:val="28"/>
                <w:szCs w:val="28"/>
              </w:rPr>
              <w:t>анка Российской Федера</w:t>
            </w:r>
            <w:r w:rsidR="00573CC6" w:rsidRPr="00971A98">
              <w:rPr>
                <w:rFonts w:ascii="Times New Roman" w:hAnsi="Times New Roman" w:cs="Times New Roman"/>
                <w:sz w:val="28"/>
                <w:szCs w:val="28"/>
              </w:rPr>
              <w:t>ции от 12.05.2017 № ИН-03-59/20</w:t>
            </w:r>
            <w:r w:rsidR="00FC353F" w:rsidRPr="00971A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E776E12" w14:textId="77777777" w:rsidR="000B09C4" w:rsidRPr="00971A98" w:rsidRDefault="000B09C4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D470DA" w14:textId="3A1DA60D" w:rsidR="000B09C4" w:rsidRPr="00971A98" w:rsidRDefault="000B09C4" w:rsidP="00CC3C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Обязательны</w:t>
            </w:r>
            <w:r w:rsidR="00947F6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</w:t>
            </w:r>
            <w:r w:rsidRPr="00971A9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к использованию на территории Российской Федерации стандарт</w:t>
            </w:r>
            <w:r w:rsidR="00947F6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ы</w:t>
            </w:r>
            <w:r w:rsidRPr="00971A9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предоставления банковских услуг инвалидам не </w:t>
            </w:r>
            <w:r w:rsidR="00947F6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предусмотрены</w:t>
            </w:r>
            <w:r w:rsidRPr="00971A9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  <w:r w:rsidR="00947F6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971A9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Однако рекомендации для банковского сектора в этой области приводятся в указанном письме </w:t>
            </w:r>
            <w:r w:rsidR="00947F6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Банка России.</w:t>
            </w:r>
          </w:p>
        </w:tc>
      </w:tr>
      <w:tr w:rsidR="00971A98" w:rsidRPr="00971A98" w14:paraId="29D470E1" w14:textId="77777777" w:rsidTr="005D6265">
        <w:tc>
          <w:tcPr>
            <w:tcW w:w="9345" w:type="dxa"/>
          </w:tcPr>
          <w:p w14:paraId="29D470DC" w14:textId="77777777" w:rsidR="005D6265" w:rsidRPr="00971A98" w:rsidRDefault="00573CC6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Вопрос № 2.2.</w:t>
            </w:r>
            <w:r w:rsidR="005D6265" w:rsidRPr="00971A98">
              <w:rPr>
                <w:rFonts w:ascii="Times New Roman" w:hAnsi="Times New Roman" w:cs="Times New Roman"/>
                <w:sz w:val="28"/>
                <w:szCs w:val="28"/>
              </w:rPr>
              <w:t>4. Для работы инвалидов с банкоматами</w:t>
            </w:r>
            <w:r w:rsidR="00FC353F" w:rsidRPr="00971A9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29D470DD" w14:textId="77777777" w:rsidR="00FC353F" w:rsidRPr="00971A98" w:rsidRDefault="00FC353F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Ответы:</w:t>
            </w:r>
          </w:p>
          <w:p w14:paraId="29D470DE" w14:textId="77777777" w:rsidR="005D6265" w:rsidRPr="00971A98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 xml:space="preserve">А. Не </w:t>
            </w:r>
            <w:r w:rsidR="007C72EC" w:rsidRPr="00971A98">
              <w:rPr>
                <w:rFonts w:ascii="Times New Roman" w:hAnsi="Times New Roman" w:cs="Times New Roman"/>
                <w:sz w:val="28"/>
                <w:szCs w:val="28"/>
              </w:rPr>
              <w:t xml:space="preserve">должно быть </w:t>
            </w: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 xml:space="preserve">предусмотрено </w:t>
            </w:r>
            <w:r w:rsidR="00FC353F" w:rsidRPr="00971A98">
              <w:rPr>
                <w:rFonts w:ascii="Times New Roman" w:hAnsi="Times New Roman" w:cs="Times New Roman"/>
                <w:sz w:val="28"/>
                <w:szCs w:val="28"/>
              </w:rPr>
              <w:t xml:space="preserve">функций, </w:t>
            </w: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учитывающих их особенности</w:t>
            </w:r>
            <w:r w:rsidR="00FC353F" w:rsidRPr="00971A9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9D470DF" w14:textId="77777777" w:rsidR="005D6265" w:rsidRPr="00971A98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=В. Должны быть предусмотрены различные способы получения всей совокупности информации, отображаемой на экране банкомата, так чтобы она стала доступной для лиц с различными нарушениями</w:t>
            </w:r>
            <w:r w:rsidR="00FC353F" w:rsidRPr="00971A9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8C9EF35" w14:textId="77777777" w:rsidR="005D6265" w:rsidRPr="00971A98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С. Луч</w:t>
            </w:r>
            <w:r w:rsidR="00FC353F" w:rsidRPr="00971A98">
              <w:rPr>
                <w:rFonts w:ascii="Times New Roman" w:hAnsi="Times New Roman" w:cs="Times New Roman"/>
                <w:sz w:val="28"/>
                <w:szCs w:val="28"/>
              </w:rPr>
              <w:t xml:space="preserve">ше просить близкое окружение и </w:t>
            </w: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сотрудников банка оказа</w:t>
            </w:r>
            <w:r w:rsidR="00573CC6" w:rsidRPr="00971A98">
              <w:rPr>
                <w:rFonts w:ascii="Times New Roman" w:hAnsi="Times New Roman" w:cs="Times New Roman"/>
                <w:sz w:val="28"/>
                <w:szCs w:val="28"/>
              </w:rPr>
              <w:t>ть помощь</w:t>
            </w:r>
            <w:r w:rsidR="00FC353F" w:rsidRPr="00971A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1753CB0" w14:textId="77777777" w:rsidR="000B09C4" w:rsidRPr="00971A98" w:rsidRDefault="000B09C4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D470E0" w14:textId="3AC1025B" w:rsidR="000B09C4" w:rsidRPr="00971A98" w:rsidRDefault="000B09C4" w:rsidP="00CC3C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Современный подход к работе с инвалидами в области предоставления им финансовых услуг заключается в необходимости обеспечения </w:t>
            </w:r>
            <w:r w:rsidR="00CC3C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для н</w:t>
            </w:r>
            <w:r w:rsidRPr="00971A9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</w:t>
            </w:r>
            <w:r w:rsidR="00CC3C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х</w:t>
            </w:r>
            <w:r w:rsidRPr="00971A9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равных возможностей с прочими потребителями без существенных нарушений здоровья. Это означает, что </w:t>
            </w:r>
            <w:r w:rsidR="00CC3C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любой </w:t>
            </w:r>
            <w:r w:rsidRPr="00971A9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потребитель должен иметь возможность самостоятельно использования всех функций банкомата без посторонней помощи.</w:t>
            </w:r>
          </w:p>
        </w:tc>
      </w:tr>
      <w:tr w:rsidR="00971A98" w:rsidRPr="00971A98" w14:paraId="29D470E7" w14:textId="77777777" w:rsidTr="005D6265">
        <w:tc>
          <w:tcPr>
            <w:tcW w:w="9345" w:type="dxa"/>
          </w:tcPr>
          <w:p w14:paraId="29D470E2" w14:textId="77777777" w:rsidR="005D6265" w:rsidRPr="00971A98" w:rsidRDefault="00573CC6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 № 2.2.</w:t>
            </w:r>
            <w:r w:rsidR="005D6265" w:rsidRPr="00971A9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6265" w:rsidRPr="00971A98">
              <w:rPr>
                <w:rFonts w:ascii="Times New Roman" w:hAnsi="Times New Roman" w:cs="Times New Roman"/>
                <w:sz w:val="28"/>
                <w:szCs w:val="28"/>
              </w:rPr>
              <w:t>Работникам социальной сферы при пр</w:t>
            </w:r>
            <w:r w:rsidR="00FC353F" w:rsidRPr="00971A98">
              <w:rPr>
                <w:rFonts w:ascii="Times New Roman" w:hAnsi="Times New Roman" w:cs="Times New Roman"/>
                <w:sz w:val="28"/>
                <w:szCs w:val="28"/>
              </w:rPr>
              <w:t>оведении разъяснительной работы, необходимо знать</w:t>
            </w:r>
            <w:r w:rsidR="005D6265" w:rsidRPr="00971A98">
              <w:rPr>
                <w:rFonts w:ascii="Times New Roman" w:hAnsi="Times New Roman" w:cs="Times New Roman"/>
                <w:sz w:val="28"/>
                <w:szCs w:val="28"/>
              </w:rPr>
              <w:t>, что стр</w:t>
            </w:r>
            <w:r w:rsidR="007C72EC" w:rsidRPr="00971A98">
              <w:rPr>
                <w:rFonts w:ascii="Times New Roman" w:hAnsi="Times New Roman" w:cs="Times New Roman"/>
                <w:sz w:val="28"/>
                <w:szCs w:val="28"/>
              </w:rPr>
              <w:t>аховая пенсия (по инвалидности):</w:t>
            </w:r>
          </w:p>
          <w:p w14:paraId="29D470E3" w14:textId="77777777" w:rsidR="00FC353F" w:rsidRPr="00971A98" w:rsidRDefault="00FC353F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Ответы:</w:t>
            </w:r>
          </w:p>
          <w:p w14:paraId="29D470E4" w14:textId="77777777" w:rsidR="005D6265" w:rsidRPr="00971A98" w:rsidRDefault="00FC353F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r w:rsidR="007C72EC" w:rsidRPr="00971A98">
              <w:rPr>
                <w:rFonts w:ascii="Times New Roman" w:hAnsi="Times New Roman" w:cs="Times New Roman"/>
                <w:sz w:val="28"/>
                <w:szCs w:val="28"/>
              </w:rPr>
              <w:t>Рассчитывается и</w:t>
            </w:r>
            <w:r w:rsidR="005D6265" w:rsidRPr="00971A98">
              <w:rPr>
                <w:rFonts w:ascii="Times New Roman" w:hAnsi="Times New Roman" w:cs="Times New Roman"/>
                <w:sz w:val="28"/>
                <w:szCs w:val="28"/>
              </w:rPr>
              <w:t>сходя из</w:t>
            </w: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 xml:space="preserve"> среднегодовой заработной платы</w:t>
            </w:r>
            <w:r w:rsidR="005D6265" w:rsidRPr="00971A98">
              <w:rPr>
                <w:rFonts w:ascii="Times New Roman" w:hAnsi="Times New Roman" w:cs="Times New Roman"/>
                <w:sz w:val="28"/>
                <w:szCs w:val="28"/>
              </w:rPr>
              <w:t xml:space="preserve"> за определенный промежуток времени</w:t>
            </w: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9D470E5" w14:textId="77777777" w:rsidR="005D6265" w:rsidRPr="00971A98" w:rsidRDefault="00FC353F" w:rsidP="006E6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 xml:space="preserve">=В. Рассчитывается </w:t>
            </w:r>
            <w:r w:rsidR="007C72EC" w:rsidRPr="00971A98">
              <w:rPr>
                <w:rFonts w:ascii="Times New Roman" w:hAnsi="Times New Roman" w:cs="Times New Roman"/>
                <w:sz w:val="28"/>
                <w:szCs w:val="28"/>
              </w:rPr>
              <w:t>размер страховой пенсии</w:t>
            </w:r>
            <w:r w:rsidR="005D6265" w:rsidRPr="00971A98">
              <w:rPr>
                <w:rFonts w:ascii="Times New Roman" w:hAnsi="Times New Roman" w:cs="Times New Roman"/>
                <w:sz w:val="28"/>
                <w:szCs w:val="28"/>
              </w:rPr>
              <w:t xml:space="preserve"> и размер фиксированной выплаты, которая зависит, в том ч</w:t>
            </w: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исле от группы инвалидности;</w:t>
            </w:r>
          </w:p>
          <w:p w14:paraId="6DDA00E7" w14:textId="77777777" w:rsidR="005D6265" w:rsidRPr="00971A98" w:rsidRDefault="005D6265" w:rsidP="006E6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С. Рассчи</w:t>
            </w:r>
            <w:r w:rsidR="00FC353F" w:rsidRPr="00971A98">
              <w:rPr>
                <w:rFonts w:ascii="Times New Roman" w:hAnsi="Times New Roman" w:cs="Times New Roman"/>
                <w:sz w:val="28"/>
                <w:szCs w:val="28"/>
              </w:rPr>
              <w:t xml:space="preserve">тывается </w:t>
            </w:r>
            <w:r w:rsidR="00573CC6" w:rsidRPr="00971A98">
              <w:rPr>
                <w:rFonts w:ascii="Times New Roman" w:hAnsi="Times New Roman" w:cs="Times New Roman"/>
                <w:sz w:val="28"/>
                <w:szCs w:val="28"/>
              </w:rPr>
              <w:t>фиксированная выплата</w:t>
            </w:r>
            <w:r w:rsidR="00FC353F" w:rsidRPr="00971A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B08F012" w14:textId="77777777" w:rsidR="000B09C4" w:rsidRPr="00971A98" w:rsidRDefault="000B09C4" w:rsidP="006E6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D470E6" w14:textId="26883C01" w:rsidR="000B09C4" w:rsidRPr="00971A98" w:rsidRDefault="000B09C4" w:rsidP="00CE32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Согласно Федеральному закону </w:t>
            </w:r>
            <w:r w:rsidR="00CE32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«О страховых пенсиях»</w:t>
            </w:r>
            <w:r w:rsidRPr="00971A9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величина страховой пенсии по инвалидности состоит из страховой пенсии (расчет аналогичен пенсии по старости) и фиксированной выплаты. Величина фиксированный выплаты определяется группой инвалидности, наличием у инвалида иждивенце</w:t>
            </w:r>
            <w:r w:rsidR="00CE32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</w:t>
            </w:r>
            <w:r w:rsidRPr="00971A9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и их </w:t>
            </w:r>
            <w:r w:rsidR="00CE32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количества</w:t>
            </w:r>
            <w:r w:rsidRPr="00971A9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</w:t>
            </w:r>
            <w:r w:rsidR="00CE32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наличием трудового стажа </w:t>
            </w:r>
            <w:r w:rsidRPr="00971A9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 проживания на Крайнем Севере</w:t>
            </w:r>
            <w:r w:rsidR="00CE32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="00CE32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нек</w:t>
            </w:r>
            <w:proofErr w:type="spellEnd"/>
            <w:r w:rsidR="00CE32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 др.</w:t>
            </w:r>
          </w:p>
        </w:tc>
      </w:tr>
      <w:tr w:rsidR="00971A98" w:rsidRPr="00971A98" w14:paraId="29D470E9" w14:textId="77777777" w:rsidTr="005D6265">
        <w:tc>
          <w:tcPr>
            <w:tcW w:w="9345" w:type="dxa"/>
          </w:tcPr>
          <w:p w14:paraId="29D470E8" w14:textId="77777777" w:rsidR="005D6265" w:rsidRPr="00971A98" w:rsidRDefault="005D6265" w:rsidP="006E6EE2">
            <w:pPr>
              <w:pStyle w:val="1"/>
              <w:outlineLvl w:val="0"/>
              <w:rPr>
                <w:sz w:val="28"/>
                <w:szCs w:val="28"/>
              </w:rPr>
            </w:pPr>
            <w:bookmarkStart w:id="27" w:name="_Toc503461477"/>
            <w:bookmarkStart w:id="28" w:name="_Toc516241130"/>
            <w:r w:rsidRPr="00971A98">
              <w:rPr>
                <w:sz w:val="28"/>
                <w:szCs w:val="28"/>
              </w:rPr>
              <w:t>Тема 2.3. Организация и проведение информационной, консультационной и разъяснительной работы: обеспечение доступности, понятности, полноты, объективности, своевременности и результативности</w:t>
            </w:r>
            <w:bookmarkEnd w:id="27"/>
            <w:bookmarkEnd w:id="28"/>
          </w:p>
        </w:tc>
      </w:tr>
      <w:tr w:rsidR="00971A98" w:rsidRPr="00971A98" w14:paraId="29D470EF" w14:textId="77777777" w:rsidTr="005D6265">
        <w:tc>
          <w:tcPr>
            <w:tcW w:w="9345" w:type="dxa"/>
          </w:tcPr>
          <w:p w14:paraId="29D470EA" w14:textId="77777777" w:rsidR="005D6265" w:rsidRPr="00971A98" w:rsidRDefault="00573CC6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Вопрос № 2.3.</w:t>
            </w:r>
            <w:r w:rsidR="005D6265" w:rsidRPr="00971A9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6265" w:rsidRPr="00971A98">
              <w:rPr>
                <w:rFonts w:ascii="Times New Roman" w:hAnsi="Times New Roman" w:cs="Times New Roman"/>
                <w:sz w:val="28"/>
                <w:szCs w:val="28"/>
              </w:rPr>
              <w:t>Для лиц пожилого возраста, не способных или частично утративших способность обслуживать себя, но не утративши</w:t>
            </w:r>
            <w:r w:rsidR="007C72EC" w:rsidRPr="00971A9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5D6265" w:rsidRPr="00971A98">
              <w:rPr>
                <w:rFonts w:ascii="Times New Roman" w:hAnsi="Times New Roman" w:cs="Times New Roman"/>
                <w:sz w:val="28"/>
                <w:szCs w:val="28"/>
              </w:rPr>
              <w:t xml:space="preserve"> дееспособность, применяется</w:t>
            </w:r>
            <w:r w:rsidR="00FC353F" w:rsidRPr="00971A98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14:paraId="29D470EB" w14:textId="77777777" w:rsidR="00FC353F" w:rsidRPr="00971A98" w:rsidRDefault="00FC353F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Ответы:</w:t>
            </w:r>
          </w:p>
          <w:p w14:paraId="29D470EC" w14:textId="77777777" w:rsidR="005D6265" w:rsidRPr="00971A98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 xml:space="preserve">=А. Индивидуальный дифференцированный </w:t>
            </w:r>
            <w:r w:rsidR="00FC353F" w:rsidRPr="00971A98">
              <w:rPr>
                <w:rFonts w:ascii="Times New Roman" w:hAnsi="Times New Roman" w:cs="Times New Roman"/>
                <w:sz w:val="28"/>
                <w:szCs w:val="28"/>
              </w:rPr>
              <w:t>подход к разъяснительной работе;</w:t>
            </w:r>
          </w:p>
          <w:p w14:paraId="29D470ED" w14:textId="77777777" w:rsidR="005D6265" w:rsidRPr="00971A98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В. Общий подход к разъяснительной работе</w:t>
            </w:r>
            <w:r w:rsidR="00FC353F" w:rsidRPr="00971A9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2994907" w14:textId="77777777" w:rsidR="005D6265" w:rsidRPr="00971A98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4E2182" w:rsidRPr="00971A98">
              <w:rPr>
                <w:rFonts w:ascii="Times New Roman" w:hAnsi="Times New Roman" w:cs="Times New Roman"/>
                <w:sz w:val="28"/>
                <w:szCs w:val="28"/>
              </w:rPr>
              <w:t xml:space="preserve"> Обучение</w:t>
            </w:r>
            <w:r w:rsidR="00573CC6" w:rsidRPr="00971A98">
              <w:rPr>
                <w:rFonts w:ascii="Times New Roman" w:hAnsi="Times New Roman" w:cs="Times New Roman"/>
                <w:sz w:val="28"/>
                <w:szCs w:val="28"/>
              </w:rPr>
              <w:t xml:space="preserve"> работы на компьютере</w:t>
            </w:r>
            <w:r w:rsidR="00FC353F" w:rsidRPr="00971A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5C563EF" w14:textId="77777777" w:rsidR="000B09C4" w:rsidRPr="00971A98" w:rsidRDefault="000B09C4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D470EE" w14:textId="3E0EA623" w:rsidR="000B09C4" w:rsidRPr="00971A98" w:rsidRDefault="000B09C4" w:rsidP="00F753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Ответ на вопрос подчеркивает необходимость индивидуального подхода к проблемам пожилых людей c существенными нарушениями физического </w:t>
            </w:r>
            <w:r w:rsidRPr="00971A9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здоровья. Это, в частности</w:t>
            </w:r>
            <w:r w:rsidR="00F7533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</w:t>
            </w:r>
            <w:r w:rsidRPr="00971A9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связано с тем, риск мошеннических действий в отношении таких лиц особенно велик. Кроме </w:t>
            </w:r>
            <w:r w:rsidR="00F7533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того,</w:t>
            </w:r>
            <w:r w:rsidRPr="00971A9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F7533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сам факт</w:t>
            </w:r>
            <w:r w:rsidRPr="00971A9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использования привычных для всех финансовых услуг для таких людей может представлять собой трудноразрешимую проблему. </w:t>
            </w:r>
            <w:r w:rsidR="00F7533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</w:t>
            </w:r>
            <w:r w:rsidRPr="00971A9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ифференцированный подход может быть необходим здесь не только в разъяснительной работе, но и в помощи в полу</w:t>
            </w:r>
            <w:r w:rsidR="00F7533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чении базовых финансовых услуг.</w:t>
            </w:r>
          </w:p>
        </w:tc>
      </w:tr>
      <w:tr w:rsidR="00971A98" w:rsidRPr="00971A98" w14:paraId="29D470F5" w14:textId="77777777" w:rsidTr="005D6265">
        <w:tc>
          <w:tcPr>
            <w:tcW w:w="9345" w:type="dxa"/>
          </w:tcPr>
          <w:p w14:paraId="29D470F0" w14:textId="77777777" w:rsidR="005D6265" w:rsidRPr="00971A98" w:rsidRDefault="00573CC6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 № 2.3.</w:t>
            </w:r>
            <w:r w:rsidR="005D6265" w:rsidRPr="00971A9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6265" w:rsidRPr="00971A98">
              <w:rPr>
                <w:rFonts w:ascii="Times New Roman" w:hAnsi="Times New Roman" w:cs="Times New Roman"/>
                <w:sz w:val="28"/>
                <w:szCs w:val="28"/>
              </w:rPr>
              <w:t>В организации патронатных услуг</w:t>
            </w:r>
            <w:r w:rsidR="007C72EC" w:rsidRPr="00971A9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D6265" w:rsidRPr="00971A98">
              <w:rPr>
                <w:rFonts w:ascii="Times New Roman" w:hAnsi="Times New Roman" w:cs="Times New Roman"/>
                <w:sz w:val="28"/>
                <w:szCs w:val="28"/>
              </w:rPr>
              <w:t xml:space="preserve"> оказываемых на дому, с точки зрения нормати</w:t>
            </w:r>
            <w:r w:rsidR="004E2182" w:rsidRPr="00971A98">
              <w:rPr>
                <w:rFonts w:ascii="Times New Roman" w:hAnsi="Times New Roman" w:cs="Times New Roman"/>
                <w:sz w:val="28"/>
                <w:szCs w:val="28"/>
              </w:rPr>
              <w:t xml:space="preserve">вного регулирования их оплаты, </w:t>
            </w:r>
            <w:r w:rsidR="005D6265" w:rsidRPr="00971A98">
              <w:rPr>
                <w:rFonts w:ascii="Times New Roman" w:hAnsi="Times New Roman" w:cs="Times New Roman"/>
                <w:sz w:val="28"/>
                <w:szCs w:val="28"/>
              </w:rPr>
              <w:t>основн</w:t>
            </w:r>
            <w:r w:rsidR="007C72EC" w:rsidRPr="00971A98">
              <w:rPr>
                <w:rFonts w:ascii="Times New Roman" w:hAnsi="Times New Roman" w:cs="Times New Roman"/>
                <w:sz w:val="28"/>
                <w:szCs w:val="28"/>
              </w:rPr>
              <w:t>ое внимание необходимо обратить на:</w:t>
            </w:r>
          </w:p>
          <w:p w14:paraId="29D470F1" w14:textId="77777777" w:rsidR="00FC353F" w:rsidRPr="00971A98" w:rsidRDefault="00FC353F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Ответы:</w:t>
            </w:r>
          </w:p>
          <w:p w14:paraId="29D470F2" w14:textId="77777777" w:rsidR="005D6265" w:rsidRPr="00971A98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А. Общ</w:t>
            </w:r>
            <w:r w:rsidR="007C72EC" w:rsidRPr="00971A98">
              <w:rPr>
                <w:rFonts w:ascii="Times New Roman" w:hAnsi="Times New Roman" w:cs="Times New Roman"/>
                <w:sz w:val="28"/>
                <w:szCs w:val="28"/>
              </w:rPr>
              <w:t>ий обзор</w:t>
            </w: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 xml:space="preserve"> законодательства</w:t>
            </w:r>
            <w:r w:rsidR="00FC353F" w:rsidRPr="00971A9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9D470F3" w14:textId="77777777" w:rsidR="005D6265" w:rsidRPr="00971A98" w:rsidRDefault="007C72EC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=В. Перечень</w:t>
            </w:r>
            <w:r w:rsidR="005D6265" w:rsidRPr="00971A98">
              <w:rPr>
                <w:rFonts w:ascii="Times New Roman" w:hAnsi="Times New Roman" w:cs="Times New Roman"/>
                <w:sz w:val="28"/>
                <w:szCs w:val="28"/>
              </w:rPr>
              <w:t xml:space="preserve"> реально предоставляемых социальных услуг</w:t>
            </w:r>
            <w:r w:rsidR="00FC353F" w:rsidRPr="00971A9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143ED39" w14:textId="77777777" w:rsidR="005D6265" w:rsidRPr="00971A98" w:rsidRDefault="005D6265" w:rsidP="007C7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7C72EC" w:rsidRPr="00971A98">
              <w:rPr>
                <w:rFonts w:ascii="Times New Roman" w:hAnsi="Times New Roman" w:cs="Times New Roman"/>
                <w:sz w:val="28"/>
                <w:szCs w:val="28"/>
              </w:rPr>
              <w:t>Региональное законодательство</w:t>
            </w:r>
            <w:r w:rsidR="00FC353F" w:rsidRPr="00971A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534E7DE" w14:textId="77777777" w:rsidR="000B09C4" w:rsidRPr="00971A98" w:rsidRDefault="000B09C4" w:rsidP="007C7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D470F4" w14:textId="1A1E022C" w:rsidR="000B09C4" w:rsidRPr="00220FB5" w:rsidRDefault="000B09C4" w:rsidP="007C72EC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71A9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Предоставление патронатных услуг на дому регулируется рядом нормативных правовых</w:t>
            </w:r>
            <w:r w:rsidR="00BA388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актов</w:t>
            </w:r>
            <w:r w:rsidRPr="00971A9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 Получателю услуг важнее всего знать</w:t>
            </w:r>
            <w:r w:rsidR="00BA388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</w:t>
            </w:r>
            <w:r w:rsidRPr="00971A9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какие именно услуги можно реально получить и по какой стоимости. Это позволит отстоять свои законные права, получить все необходимые и положенные по закону усл</w:t>
            </w:r>
            <w:r w:rsidR="00220FB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уги, планировать личный бюджет.</w:t>
            </w:r>
          </w:p>
        </w:tc>
      </w:tr>
      <w:tr w:rsidR="00971A98" w:rsidRPr="00971A98" w14:paraId="29D470FB" w14:textId="77777777" w:rsidTr="005D6265">
        <w:tc>
          <w:tcPr>
            <w:tcW w:w="9345" w:type="dxa"/>
          </w:tcPr>
          <w:p w14:paraId="29D470F6" w14:textId="77777777" w:rsidR="005D6265" w:rsidRPr="00971A98" w:rsidRDefault="00573CC6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Вопрос № 2.3.</w:t>
            </w:r>
            <w:r w:rsidR="005D6265" w:rsidRPr="00971A98">
              <w:rPr>
                <w:rFonts w:ascii="Times New Roman" w:hAnsi="Times New Roman" w:cs="Times New Roman"/>
                <w:sz w:val="28"/>
                <w:szCs w:val="28"/>
              </w:rPr>
              <w:t>3. В случае пребывания лиц в условиях специальных учреждений следует больший упор сделать на вопросах</w:t>
            </w:r>
            <w:r w:rsidR="007C72EC" w:rsidRPr="00971A9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29D470F7" w14:textId="77777777" w:rsidR="00FC353F" w:rsidRPr="00971A98" w:rsidRDefault="00FC353F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Ответы:</w:t>
            </w:r>
          </w:p>
          <w:p w14:paraId="29D470F8" w14:textId="77777777" w:rsidR="005D6265" w:rsidRPr="00971A98" w:rsidRDefault="00BD7F00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А. Разъяснения</w:t>
            </w:r>
            <w:r w:rsidR="005D6265" w:rsidRPr="00971A98">
              <w:rPr>
                <w:rFonts w:ascii="Times New Roman" w:hAnsi="Times New Roman" w:cs="Times New Roman"/>
                <w:sz w:val="28"/>
                <w:szCs w:val="28"/>
              </w:rPr>
              <w:t xml:space="preserve"> законодательства в области гражданского права</w:t>
            </w:r>
            <w:r w:rsidR="00FC353F" w:rsidRPr="00971A9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9D470F9" w14:textId="77777777" w:rsidR="005D6265" w:rsidRPr="00971A98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 xml:space="preserve">=В. Разъяснения финансовых взаимоотношений </w:t>
            </w:r>
            <w:r w:rsidR="00BD7F00" w:rsidRPr="00971A98">
              <w:rPr>
                <w:rFonts w:ascii="Times New Roman" w:hAnsi="Times New Roman" w:cs="Times New Roman"/>
                <w:sz w:val="28"/>
                <w:szCs w:val="28"/>
              </w:rPr>
              <w:t>лица,</w:t>
            </w: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 xml:space="preserve"> проживающего в условиях специального учреждения и администрации этого учреждения</w:t>
            </w:r>
            <w:r w:rsidR="00FC353F" w:rsidRPr="00971A9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E4C5BF5" w14:textId="019A8579" w:rsidR="005D6265" w:rsidRPr="00971A98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С. Разъяснения законодательства в обл</w:t>
            </w:r>
            <w:r w:rsidR="000B09C4" w:rsidRPr="00971A98">
              <w:rPr>
                <w:rFonts w:ascii="Times New Roman" w:hAnsi="Times New Roman" w:cs="Times New Roman"/>
                <w:sz w:val="28"/>
                <w:szCs w:val="28"/>
              </w:rPr>
              <w:t>асти т</w:t>
            </w:r>
            <w:r w:rsidR="00573CC6" w:rsidRPr="00971A98">
              <w:rPr>
                <w:rFonts w:ascii="Times New Roman" w:hAnsi="Times New Roman" w:cs="Times New Roman"/>
                <w:sz w:val="28"/>
                <w:szCs w:val="28"/>
              </w:rPr>
              <w:t>рудового права</w:t>
            </w:r>
            <w:r w:rsidR="00FC353F" w:rsidRPr="00971A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B5725CB" w14:textId="77777777" w:rsidR="000B09C4" w:rsidRPr="00971A98" w:rsidRDefault="000B09C4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D470FA" w14:textId="77C13B3B" w:rsidR="000B09C4" w:rsidRPr="00971A98" w:rsidRDefault="00ED1877" w:rsidP="00ED1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При</w:t>
            </w:r>
            <w:r w:rsidR="000B09C4" w:rsidRPr="00971A9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нахождени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</w:t>
            </w:r>
            <w:r w:rsidR="000B09C4" w:rsidRPr="00971A9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лица в </w:t>
            </w:r>
            <w:proofErr w:type="spellStart"/>
            <w:r w:rsidR="000B09C4" w:rsidRPr="00971A9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cпециализированном</w:t>
            </w:r>
            <w:proofErr w:type="spellEnd"/>
            <w:r w:rsidR="000B09C4" w:rsidRPr="00971A9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учреждении, предоставляющем проживание и осуществляющем уход, подопечному лицу необходимо, в первую очередь, знать свои права в отношениях с администрацией заведения. Одними из важнейших видов этих взаимоотношений являются финансовые. Знание прав в области финансовых отношений с администрацией позволит сохранить финансовую независимость, что является обязательным условием достойного качества жизни.</w:t>
            </w:r>
          </w:p>
        </w:tc>
      </w:tr>
      <w:tr w:rsidR="00971A98" w:rsidRPr="00971A98" w14:paraId="29D47101" w14:textId="77777777" w:rsidTr="005D6265">
        <w:tc>
          <w:tcPr>
            <w:tcW w:w="9345" w:type="dxa"/>
          </w:tcPr>
          <w:p w14:paraId="29D470FC" w14:textId="77777777" w:rsidR="005D6265" w:rsidRPr="00971A98" w:rsidRDefault="00573CC6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Вопрос № 2.3.</w:t>
            </w:r>
            <w:r w:rsidR="005D6265" w:rsidRPr="00971A9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6265" w:rsidRPr="00971A98">
              <w:rPr>
                <w:rFonts w:ascii="Times New Roman" w:hAnsi="Times New Roman" w:cs="Times New Roman"/>
                <w:sz w:val="28"/>
                <w:szCs w:val="28"/>
              </w:rPr>
              <w:t>Работникам социальной сферы при пр</w:t>
            </w:r>
            <w:r w:rsidR="00BD7F00" w:rsidRPr="00971A98">
              <w:rPr>
                <w:rFonts w:ascii="Times New Roman" w:hAnsi="Times New Roman" w:cs="Times New Roman"/>
                <w:sz w:val="28"/>
                <w:szCs w:val="28"/>
              </w:rPr>
              <w:t xml:space="preserve">оведении разъяснительной работы, необходимо знать, что </w:t>
            </w:r>
            <w:r w:rsidR="005D6265" w:rsidRPr="00971A98">
              <w:rPr>
                <w:rFonts w:ascii="Times New Roman" w:hAnsi="Times New Roman" w:cs="Times New Roman"/>
                <w:sz w:val="28"/>
                <w:szCs w:val="28"/>
              </w:rPr>
              <w:t>пенсионные накопления гражданина</w:t>
            </w:r>
            <w:r w:rsidR="00B41B5F" w:rsidRPr="00971A98">
              <w:rPr>
                <w:rFonts w:ascii="Times New Roman" w:hAnsi="Times New Roman" w:cs="Times New Roman"/>
                <w:sz w:val="28"/>
                <w:szCs w:val="28"/>
              </w:rPr>
              <w:t xml:space="preserve"> числятся на счете социального учреждения </w:t>
            </w:r>
            <w:r w:rsidR="005D6265" w:rsidRPr="00971A98">
              <w:rPr>
                <w:rFonts w:ascii="Times New Roman" w:hAnsi="Times New Roman" w:cs="Times New Roman"/>
                <w:sz w:val="28"/>
                <w:szCs w:val="28"/>
              </w:rPr>
              <w:t>и выдаются</w:t>
            </w:r>
            <w:r w:rsidR="00B41B5F" w:rsidRPr="00971A9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29D470FD" w14:textId="77777777" w:rsidR="00FC353F" w:rsidRPr="00971A98" w:rsidRDefault="00FC353F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Ответы:</w:t>
            </w:r>
          </w:p>
          <w:p w14:paraId="29D470FE" w14:textId="77777777" w:rsidR="005D6265" w:rsidRPr="00971A98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А. По заявлению подопечного</w:t>
            </w:r>
            <w:r w:rsidR="00FC353F" w:rsidRPr="00971A9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9D470FF" w14:textId="77777777" w:rsidR="005D6265" w:rsidRPr="00971A98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В. По заявлению родственником или опекунов</w:t>
            </w:r>
            <w:r w:rsidR="00FC353F" w:rsidRPr="00971A9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0C4607F0" w14:textId="77777777" w:rsidR="000B09C4" w:rsidRDefault="005D6265" w:rsidP="00ED1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=С. В случае расторжение дог</w:t>
            </w:r>
            <w:r w:rsidR="00FC353F" w:rsidRPr="00971A98">
              <w:rPr>
                <w:rFonts w:ascii="Times New Roman" w:hAnsi="Times New Roman" w:cs="Times New Roman"/>
                <w:sz w:val="28"/>
                <w:szCs w:val="28"/>
              </w:rPr>
              <w:t>овора социального обслуживания.</w:t>
            </w:r>
          </w:p>
          <w:p w14:paraId="29D47100" w14:textId="247E1D8B" w:rsidR="00220FB5" w:rsidRPr="00971A98" w:rsidRDefault="00220FB5" w:rsidP="00ED1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A98" w:rsidRPr="00971A98" w14:paraId="29D47107" w14:textId="77777777" w:rsidTr="005D6265">
        <w:tc>
          <w:tcPr>
            <w:tcW w:w="9345" w:type="dxa"/>
          </w:tcPr>
          <w:p w14:paraId="29D47102" w14:textId="77777777" w:rsidR="005D6265" w:rsidRPr="00971A98" w:rsidRDefault="00573CC6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Вопрос № 2.3.</w:t>
            </w:r>
            <w:r w:rsidR="005D6265" w:rsidRPr="00971A9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6265" w:rsidRPr="00971A98">
              <w:rPr>
                <w:rFonts w:ascii="Times New Roman" w:hAnsi="Times New Roman" w:cs="Times New Roman"/>
                <w:sz w:val="28"/>
                <w:szCs w:val="28"/>
              </w:rPr>
              <w:t xml:space="preserve">Работа с </w:t>
            </w:r>
            <w:r w:rsidR="00B41B5F" w:rsidRPr="00971A98">
              <w:rPr>
                <w:rFonts w:ascii="Times New Roman" w:hAnsi="Times New Roman" w:cs="Times New Roman"/>
                <w:sz w:val="28"/>
                <w:szCs w:val="28"/>
              </w:rPr>
              <w:t>инвалидами подразумевает:</w:t>
            </w:r>
          </w:p>
          <w:p w14:paraId="29D47103" w14:textId="77777777" w:rsidR="00FC353F" w:rsidRPr="00971A98" w:rsidRDefault="00FC353F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Ответы:</w:t>
            </w:r>
          </w:p>
          <w:p w14:paraId="29D47104" w14:textId="77777777" w:rsidR="005D6265" w:rsidRPr="00971A98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=А. Учёт целого комплекса факторов среды и ос</w:t>
            </w:r>
            <w:r w:rsidR="00FC353F" w:rsidRPr="00971A98">
              <w:rPr>
                <w:rFonts w:ascii="Times New Roman" w:hAnsi="Times New Roman" w:cs="Times New Roman"/>
                <w:sz w:val="28"/>
                <w:szCs w:val="28"/>
              </w:rPr>
              <w:t>обенностей конкретного человека;</w:t>
            </w:r>
          </w:p>
          <w:p w14:paraId="29D47105" w14:textId="77777777" w:rsidR="005D6265" w:rsidRPr="00971A98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В. Учет психологических особенностей инвалидов</w:t>
            </w:r>
            <w:r w:rsidR="00FC353F" w:rsidRPr="00971A9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19B7D76" w14:textId="77777777" w:rsidR="005D6265" w:rsidRPr="00971A98" w:rsidRDefault="00BD7F00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 xml:space="preserve">С. Учет физических </w:t>
            </w:r>
            <w:r w:rsidR="005D6265" w:rsidRPr="00971A98">
              <w:rPr>
                <w:rFonts w:ascii="Times New Roman" w:hAnsi="Times New Roman" w:cs="Times New Roman"/>
                <w:sz w:val="28"/>
                <w:szCs w:val="28"/>
              </w:rPr>
              <w:t>особенностей инвалидов</w:t>
            </w:r>
            <w:r w:rsidR="00FC353F" w:rsidRPr="00971A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0F5E9B1" w14:textId="77777777" w:rsidR="000B09C4" w:rsidRPr="00971A98" w:rsidRDefault="000B09C4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D47106" w14:textId="29D4B067" w:rsidR="000B09C4" w:rsidRPr="00971A98" w:rsidRDefault="000B09C4" w:rsidP="00ED1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Для успешной работы с инвалидами необходим комплексный подход, учитывающий совокупность факторов, которые условно можно подразделить на объективные и субъективные. К первой группе относятся факторы, связанные с окружающей инвалида </w:t>
            </w:r>
            <w:r w:rsidR="00ED187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социальной </w:t>
            </w:r>
            <w:r w:rsidRPr="00971A9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средой. </w:t>
            </w:r>
            <w:r w:rsidR="00ED187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 субъективным факторам относятся</w:t>
            </w:r>
            <w:r w:rsidRPr="00971A9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прежде всего, </w:t>
            </w:r>
            <w:r w:rsidR="00ED187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вопросы</w:t>
            </w:r>
            <w:r w:rsidRPr="00971A9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состояни</w:t>
            </w:r>
            <w:r w:rsidR="00ED187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я здоровья (формы</w:t>
            </w:r>
            <w:r w:rsidRPr="00971A9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инвалидности). </w:t>
            </w:r>
            <w:r w:rsidR="00ED187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</w:t>
            </w:r>
            <w:r w:rsidRPr="00971A9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омплексный подход</w:t>
            </w:r>
            <w:r w:rsidR="00ED187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 учитывающий различные факторы,</w:t>
            </w:r>
            <w:r w:rsidRPr="00971A9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позволит организовать работу с инвалидами наиболее эффективно.</w:t>
            </w:r>
          </w:p>
        </w:tc>
      </w:tr>
      <w:tr w:rsidR="00971A98" w:rsidRPr="00971A98" w14:paraId="29D47109" w14:textId="77777777" w:rsidTr="005D6265">
        <w:tc>
          <w:tcPr>
            <w:tcW w:w="9345" w:type="dxa"/>
          </w:tcPr>
          <w:p w14:paraId="29D47108" w14:textId="77777777" w:rsidR="005D6265" w:rsidRPr="00971A98" w:rsidRDefault="005D6265" w:rsidP="001A1099">
            <w:pPr>
              <w:pStyle w:val="1"/>
              <w:outlineLvl w:val="0"/>
              <w:rPr>
                <w:sz w:val="28"/>
                <w:szCs w:val="28"/>
              </w:rPr>
            </w:pPr>
            <w:bookmarkStart w:id="29" w:name="_Toc503461478"/>
            <w:bookmarkStart w:id="30" w:name="_Toc516241131"/>
            <w:r w:rsidRPr="00971A98">
              <w:rPr>
                <w:sz w:val="28"/>
                <w:szCs w:val="28"/>
              </w:rPr>
              <w:lastRenderedPageBreak/>
              <w:t>Тема 2.4 Особенности проведения личных и групповых консультаций, публично-массовых мероприятий. Вопросы организации информационно-разъяснительной работы среди инвалидов (по категориям, группам). Проведение информационно-разъяснительной работы через центры социального обслуживания, многофункциональные центры. Особенности просветительской работы в социально-реабилитационных центрах, домах-интернатах для престарелых, ветеранов войны, труда, инвалидов</w:t>
            </w:r>
            <w:bookmarkEnd w:id="29"/>
            <w:bookmarkEnd w:id="30"/>
          </w:p>
        </w:tc>
      </w:tr>
      <w:tr w:rsidR="00971A98" w:rsidRPr="00971A98" w14:paraId="29D4710F" w14:textId="77777777" w:rsidTr="005D6265">
        <w:tc>
          <w:tcPr>
            <w:tcW w:w="9345" w:type="dxa"/>
          </w:tcPr>
          <w:p w14:paraId="29D4710A" w14:textId="77777777" w:rsidR="005D6265" w:rsidRPr="00971A98" w:rsidRDefault="001A1099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Вопрос № 2.4.</w:t>
            </w:r>
            <w:r w:rsidR="005D6265" w:rsidRPr="00971A98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B41B5F" w:rsidRPr="00971A98">
              <w:rPr>
                <w:rFonts w:ascii="Times New Roman" w:hAnsi="Times New Roman" w:cs="Times New Roman"/>
                <w:sz w:val="28"/>
                <w:szCs w:val="28"/>
              </w:rPr>
              <w:t>К ц</w:t>
            </w:r>
            <w:r w:rsidR="005D6265" w:rsidRPr="00971A98">
              <w:rPr>
                <w:rFonts w:ascii="Times New Roman" w:hAnsi="Times New Roman" w:cs="Times New Roman"/>
                <w:sz w:val="28"/>
                <w:szCs w:val="28"/>
              </w:rPr>
              <w:t>елевой аудитори</w:t>
            </w:r>
            <w:r w:rsidR="00B41B5F" w:rsidRPr="00971A9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D6265" w:rsidRPr="00971A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1B5F" w:rsidRPr="00971A98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 исключённых групп населения для </w:t>
            </w:r>
            <w:r w:rsidR="005D6265" w:rsidRPr="00971A98">
              <w:rPr>
                <w:rFonts w:ascii="Times New Roman" w:hAnsi="Times New Roman" w:cs="Times New Roman"/>
                <w:sz w:val="28"/>
                <w:szCs w:val="28"/>
              </w:rPr>
              <w:t>разъяснительной работы в области ф</w:t>
            </w:r>
            <w:r w:rsidR="00B41B5F" w:rsidRPr="00971A98">
              <w:rPr>
                <w:rFonts w:ascii="Times New Roman" w:hAnsi="Times New Roman" w:cs="Times New Roman"/>
                <w:sz w:val="28"/>
                <w:szCs w:val="28"/>
              </w:rPr>
              <w:t>инансовой грамотности относятся:</w:t>
            </w:r>
          </w:p>
          <w:p w14:paraId="29D4710B" w14:textId="77777777" w:rsidR="00FC353F" w:rsidRPr="00971A98" w:rsidRDefault="00FC353F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Ответы:</w:t>
            </w:r>
          </w:p>
          <w:p w14:paraId="29D4710C" w14:textId="77777777" w:rsidR="005D6265" w:rsidRPr="00971A98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41B5F" w:rsidRPr="00971A98">
              <w:rPr>
                <w:rFonts w:ascii="Times New Roman" w:hAnsi="Times New Roman" w:cs="Times New Roman"/>
                <w:sz w:val="28"/>
                <w:szCs w:val="28"/>
              </w:rPr>
              <w:t>. Л</w:t>
            </w:r>
            <w:r w:rsidR="00FC353F" w:rsidRPr="00971A98">
              <w:rPr>
                <w:rFonts w:ascii="Times New Roman" w:hAnsi="Times New Roman" w:cs="Times New Roman"/>
                <w:sz w:val="28"/>
                <w:szCs w:val="28"/>
              </w:rPr>
              <w:t>иц</w:t>
            </w:r>
            <w:r w:rsidR="00B41B5F" w:rsidRPr="00971A9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C353F" w:rsidRPr="00971A98">
              <w:rPr>
                <w:rFonts w:ascii="Times New Roman" w:hAnsi="Times New Roman" w:cs="Times New Roman"/>
                <w:sz w:val="28"/>
                <w:szCs w:val="28"/>
              </w:rPr>
              <w:t xml:space="preserve"> пожилого возраста;</w:t>
            </w:r>
          </w:p>
          <w:p w14:paraId="29D4710D" w14:textId="77777777" w:rsidR="005D6265" w:rsidRPr="00971A98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r w:rsidR="00B41B5F" w:rsidRPr="00971A98">
              <w:rPr>
                <w:rFonts w:ascii="Times New Roman" w:hAnsi="Times New Roman" w:cs="Times New Roman"/>
                <w:sz w:val="28"/>
                <w:szCs w:val="28"/>
              </w:rPr>
              <w:t>Инвалиды</w:t>
            </w:r>
            <w:r w:rsidR="00FC353F" w:rsidRPr="00971A9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4E1B341" w14:textId="77777777" w:rsidR="005D6265" w:rsidRPr="00971A98" w:rsidRDefault="005D6265" w:rsidP="006126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 xml:space="preserve">=С. </w:t>
            </w:r>
            <w:r w:rsidR="006126B7" w:rsidRPr="00971A98">
              <w:rPr>
                <w:rFonts w:ascii="Times New Roman" w:hAnsi="Times New Roman" w:cs="Times New Roman"/>
                <w:sz w:val="28"/>
                <w:szCs w:val="28"/>
              </w:rPr>
              <w:t>Все перечисленные.</w:t>
            </w:r>
          </w:p>
          <w:p w14:paraId="2CFA19AF" w14:textId="77777777" w:rsidR="000B09C4" w:rsidRPr="00971A98" w:rsidRDefault="000B09C4" w:rsidP="006126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D4710E" w14:textId="02ECF6EA" w:rsidR="000B09C4" w:rsidRPr="00B17A69" w:rsidRDefault="003D349A" w:rsidP="009E17B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17A69">
              <w:rPr>
                <w:rFonts w:ascii="Times New Roman" w:hAnsi="Times New Roman" w:cs="Times New Roman"/>
                <w:i/>
                <w:sz w:val="28"/>
                <w:szCs w:val="28"/>
              </w:rPr>
              <w:t>И лица пожилого возраста, и инвалиды обладают всеми правами, установленными для человека и гражданина (за исключением отдельных законодательно предусмотренных случаев ограничения в правах, в том числе по решению суда)</w:t>
            </w:r>
            <w:r w:rsidR="00B17A6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r w:rsidR="009E17B9">
              <w:rPr>
                <w:rFonts w:ascii="Times New Roman" w:hAnsi="Times New Roman" w:cs="Times New Roman"/>
                <w:i/>
                <w:sz w:val="28"/>
                <w:szCs w:val="28"/>
              </w:rPr>
              <w:t>При этом у таких граждан более низкий уровень доступности к финансовым услугам. Соответствующая разъяснительная работа способствует его повышению.</w:t>
            </w:r>
          </w:p>
        </w:tc>
      </w:tr>
      <w:tr w:rsidR="00971A98" w:rsidRPr="00971A98" w14:paraId="29D47115" w14:textId="77777777" w:rsidTr="005D6265">
        <w:tc>
          <w:tcPr>
            <w:tcW w:w="9345" w:type="dxa"/>
          </w:tcPr>
          <w:p w14:paraId="29D47110" w14:textId="77777777" w:rsidR="005D6265" w:rsidRPr="00971A98" w:rsidRDefault="001A1099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Вопрос № 2.4.</w:t>
            </w:r>
            <w:r w:rsidR="005D6265" w:rsidRPr="00971A9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353F" w:rsidRPr="00971A98"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r w:rsidR="00BD7F00" w:rsidRPr="00971A98">
              <w:rPr>
                <w:rFonts w:ascii="Times New Roman" w:hAnsi="Times New Roman" w:cs="Times New Roman"/>
                <w:sz w:val="28"/>
                <w:szCs w:val="28"/>
              </w:rPr>
              <w:t>в учреждениях,</w:t>
            </w:r>
            <w:r w:rsidR="005D6265" w:rsidRPr="00971A98">
              <w:rPr>
                <w:rFonts w:ascii="Times New Roman" w:hAnsi="Times New Roman" w:cs="Times New Roman"/>
                <w:sz w:val="28"/>
                <w:szCs w:val="28"/>
              </w:rPr>
              <w:t xml:space="preserve"> предполагающих длительное пребывани</w:t>
            </w:r>
            <w:r w:rsidR="006126B7" w:rsidRPr="00971A98">
              <w:rPr>
                <w:rFonts w:ascii="Times New Roman" w:hAnsi="Times New Roman" w:cs="Times New Roman"/>
                <w:sz w:val="28"/>
                <w:szCs w:val="28"/>
              </w:rPr>
              <w:t xml:space="preserve">е и проживание лиц из финансово </w:t>
            </w:r>
            <w:r w:rsidR="005D6265" w:rsidRPr="00971A98">
              <w:rPr>
                <w:rFonts w:ascii="Times New Roman" w:hAnsi="Times New Roman" w:cs="Times New Roman"/>
                <w:sz w:val="28"/>
                <w:szCs w:val="28"/>
              </w:rPr>
              <w:t>исключённых групп предполагает</w:t>
            </w:r>
            <w:r w:rsidR="00FC353F" w:rsidRPr="00971A98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14:paraId="29D47111" w14:textId="77777777" w:rsidR="00FC353F" w:rsidRPr="00971A98" w:rsidRDefault="00FC353F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Ответы:</w:t>
            </w:r>
          </w:p>
          <w:p w14:paraId="29D47112" w14:textId="77777777" w:rsidR="005D6265" w:rsidRPr="00971A98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А. Индивидуальное консультирование</w:t>
            </w:r>
            <w:r w:rsidR="00FC353F" w:rsidRPr="00971A9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9D47113" w14:textId="77777777" w:rsidR="005D6265" w:rsidRPr="00971A98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=В. Групповой характер её проведения</w:t>
            </w:r>
            <w:r w:rsidR="00FC353F" w:rsidRPr="00971A9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B4F4C20" w14:textId="77777777" w:rsidR="005D6265" w:rsidRPr="00971A98" w:rsidRDefault="001A1099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С. Информирование через СМИ</w:t>
            </w:r>
            <w:r w:rsidR="00FC353F" w:rsidRPr="00971A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7281958" w14:textId="77777777" w:rsidR="000B09C4" w:rsidRPr="00971A98" w:rsidRDefault="000B09C4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D2EE8E" w14:textId="167EF6CD" w:rsidR="000B09C4" w:rsidRPr="00971A98" w:rsidRDefault="000B09C4" w:rsidP="00CF59F8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71A9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При проведении разъяснительной работы с лицами из финансово</w:t>
            </w:r>
            <w:r w:rsidR="00CF59F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971A9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исключенных групп граждан, находящихся на длительном пребывании в специализированных учреждениях, следует избрать групповую форму проведения разъяснительной работы по причинам:</w:t>
            </w:r>
          </w:p>
          <w:p w14:paraId="1516C3DC" w14:textId="7BBA7D62" w:rsidR="000B09C4" w:rsidRPr="000B09C4" w:rsidRDefault="00CF59F8" w:rsidP="000B09C4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выездного</w:t>
            </w:r>
            <w:r w:rsidR="000B09C4" w:rsidRPr="000B09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для специалистов социальной защиты формат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</w:t>
            </w:r>
            <w:r w:rsidR="000B09C4" w:rsidRPr="000B09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работы;</w:t>
            </w:r>
          </w:p>
          <w:p w14:paraId="25649595" w14:textId="0BE4FB01" w:rsidR="000B09C4" w:rsidRPr="000B09C4" w:rsidRDefault="00CF59F8" w:rsidP="000B09C4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группового</w:t>
            </w:r>
            <w:r w:rsidR="000B09C4" w:rsidRPr="000B09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характер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 мероприятия как дополнительной</w:t>
            </w:r>
            <w:r w:rsidR="000B09C4" w:rsidRPr="000B09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мотиваци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</w:t>
            </w:r>
            <w:r w:rsidR="000B09C4" w:rsidRPr="000B09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для посещения мероприятия представителями целевой аудитории;</w:t>
            </w:r>
          </w:p>
          <w:p w14:paraId="1ECB339F" w14:textId="63C66C08" w:rsidR="000B09C4" w:rsidRDefault="00CF59F8" w:rsidP="000B09C4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возможности</w:t>
            </w:r>
            <w:r w:rsidR="000B09C4" w:rsidRPr="000B09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охвата максимального числа представителей целевой аудитории;</w:t>
            </w:r>
          </w:p>
          <w:p w14:paraId="29D47114" w14:textId="2F528178" w:rsidR="000B09C4" w:rsidRPr="00971A98" w:rsidRDefault="00CF59F8" w:rsidP="00CF59F8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эффективности групповой работы с точки зрения возможности реализации активных (интерактивных) форм взаимодействия.</w:t>
            </w:r>
          </w:p>
        </w:tc>
      </w:tr>
      <w:tr w:rsidR="00971A98" w:rsidRPr="00971A98" w14:paraId="29D4711B" w14:textId="77777777" w:rsidTr="005D6265">
        <w:tc>
          <w:tcPr>
            <w:tcW w:w="9345" w:type="dxa"/>
          </w:tcPr>
          <w:p w14:paraId="29D47116" w14:textId="77777777" w:rsidR="005D6265" w:rsidRPr="00971A98" w:rsidRDefault="001A1099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 № 2.4.</w:t>
            </w:r>
            <w:r w:rsidR="005D6265" w:rsidRPr="00971A9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26B7" w:rsidRPr="00971A98">
              <w:rPr>
                <w:rFonts w:ascii="Times New Roman" w:hAnsi="Times New Roman" w:cs="Times New Roman"/>
                <w:sz w:val="28"/>
                <w:szCs w:val="28"/>
              </w:rPr>
              <w:t>Приоритетную</w:t>
            </w:r>
            <w:r w:rsidR="005D6265" w:rsidRPr="00971A98">
              <w:rPr>
                <w:rFonts w:ascii="Times New Roman" w:hAnsi="Times New Roman" w:cs="Times New Roman"/>
                <w:sz w:val="28"/>
                <w:szCs w:val="28"/>
              </w:rPr>
              <w:t xml:space="preserve"> роль в занятиях по финансовой грамотности для представителей финансово-исключённых групп населения имеют</w:t>
            </w:r>
            <w:r w:rsidR="006126B7" w:rsidRPr="00971A9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29D47117" w14:textId="77777777" w:rsidR="00FC353F" w:rsidRPr="00971A98" w:rsidRDefault="00FC353F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Ответы:</w:t>
            </w:r>
          </w:p>
          <w:p w14:paraId="29D47118" w14:textId="77777777" w:rsidR="005D6265" w:rsidRPr="00971A98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А. Лекции и доклады</w:t>
            </w:r>
            <w:r w:rsidR="00FC353F" w:rsidRPr="00971A9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9D47119" w14:textId="77777777" w:rsidR="005D6265" w:rsidRPr="00971A98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=В. Практические занятия, проводимые работниками пенсионного фонда и социального обеспечения</w:t>
            </w:r>
            <w:r w:rsidR="00FC353F" w:rsidRPr="00971A9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63C4CD1" w14:textId="77777777" w:rsidR="005D6265" w:rsidRPr="00971A98" w:rsidRDefault="00BD7F00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 xml:space="preserve">С. Чтение печати и работа </w:t>
            </w:r>
            <w:r w:rsidR="001A1099" w:rsidRPr="00971A98">
              <w:rPr>
                <w:rFonts w:ascii="Times New Roman" w:hAnsi="Times New Roman" w:cs="Times New Roman"/>
                <w:sz w:val="28"/>
                <w:szCs w:val="28"/>
              </w:rPr>
              <w:t>СМИ</w:t>
            </w:r>
            <w:r w:rsidR="00FC353F" w:rsidRPr="00971A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776EBDC" w14:textId="77777777" w:rsidR="00695B88" w:rsidRPr="00971A98" w:rsidRDefault="00695B88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D4711A" w14:textId="42F49AEA" w:rsidR="00695B88" w:rsidRPr="00971A98" w:rsidRDefault="00695B88" w:rsidP="008B3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Приоритетную роль в проведении разъяснительной работы следует отводить полу</w:t>
            </w:r>
            <w:r w:rsidR="008B3E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чению представителями финансово </w:t>
            </w:r>
            <w:r w:rsidRPr="00971A9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исключенных групп граждан разного рода практических навыков. К ним относятся </w:t>
            </w:r>
            <w:r w:rsidR="008B3E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</w:t>
            </w:r>
            <w:r w:rsidRPr="00971A9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навыки работы с различными электронными средствами получения финансовых услуг (банкомат, мобильный банк, и т. п.). Кроме этого важно обеспечить выработку у обучающихся необходимых поведенческих навыков общения с разными категориями лиц, вовлеченных в процесс предоставления финан</w:t>
            </w:r>
            <w:r w:rsidR="008B3E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совых услуг, в том </w:t>
            </w:r>
            <w:r w:rsidR="00220FB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числе</w:t>
            </w:r>
            <w:r w:rsidRPr="00971A9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8B3E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</w:t>
            </w:r>
            <w:r w:rsidRPr="00971A9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предотвр</w:t>
            </w:r>
            <w:r w:rsidR="008B3E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ащению в отношении них мошеннических, недобросовестных действий</w:t>
            </w:r>
            <w:r w:rsidRPr="00971A9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</w:tc>
      </w:tr>
      <w:tr w:rsidR="00971A98" w:rsidRPr="00971A98" w14:paraId="29D47121" w14:textId="77777777" w:rsidTr="005D6265">
        <w:tc>
          <w:tcPr>
            <w:tcW w:w="9345" w:type="dxa"/>
          </w:tcPr>
          <w:p w14:paraId="29D4711C" w14:textId="77777777" w:rsidR="005D6265" w:rsidRPr="00971A98" w:rsidRDefault="001A1099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Вопрос № 2.4.</w:t>
            </w:r>
            <w:r w:rsidR="005D6265" w:rsidRPr="00971A98">
              <w:rPr>
                <w:rFonts w:ascii="Times New Roman" w:hAnsi="Times New Roman" w:cs="Times New Roman"/>
                <w:sz w:val="28"/>
                <w:szCs w:val="28"/>
              </w:rPr>
              <w:t xml:space="preserve">4. План </w:t>
            </w:r>
            <w:r w:rsidR="006126B7" w:rsidRPr="00971A98">
              <w:rPr>
                <w:rFonts w:ascii="Times New Roman" w:hAnsi="Times New Roman" w:cs="Times New Roman"/>
                <w:sz w:val="28"/>
                <w:szCs w:val="28"/>
              </w:rPr>
              <w:t xml:space="preserve">занятия, организуемого банком, </w:t>
            </w:r>
            <w:r w:rsidR="005D6265" w:rsidRPr="00971A98">
              <w:rPr>
                <w:rFonts w:ascii="Times New Roman" w:hAnsi="Times New Roman" w:cs="Times New Roman"/>
                <w:sz w:val="28"/>
                <w:szCs w:val="28"/>
              </w:rPr>
              <w:t>по обучен</w:t>
            </w:r>
            <w:r w:rsidR="006126B7" w:rsidRPr="00971A98">
              <w:rPr>
                <w:rFonts w:ascii="Times New Roman" w:hAnsi="Times New Roman" w:cs="Times New Roman"/>
                <w:sz w:val="28"/>
                <w:szCs w:val="28"/>
              </w:rPr>
              <w:t xml:space="preserve">ию финансовой грамотности для </w:t>
            </w:r>
            <w:r w:rsidR="005D6265" w:rsidRPr="00971A98">
              <w:rPr>
                <w:rFonts w:ascii="Times New Roman" w:hAnsi="Times New Roman" w:cs="Times New Roman"/>
                <w:sz w:val="28"/>
                <w:szCs w:val="28"/>
              </w:rPr>
              <w:t>инв</w:t>
            </w:r>
            <w:r w:rsidR="00BD7F00" w:rsidRPr="00971A98">
              <w:rPr>
                <w:rFonts w:ascii="Times New Roman" w:hAnsi="Times New Roman" w:cs="Times New Roman"/>
                <w:sz w:val="28"/>
                <w:szCs w:val="28"/>
              </w:rPr>
              <w:t xml:space="preserve">алидов и лиц пожилого возраста </w:t>
            </w:r>
            <w:r w:rsidR="005D6265" w:rsidRPr="00971A98">
              <w:rPr>
                <w:rFonts w:ascii="Times New Roman" w:hAnsi="Times New Roman" w:cs="Times New Roman"/>
                <w:sz w:val="28"/>
                <w:szCs w:val="28"/>
              </w:rPr>
              <w:t>должен исключать фактор</w:t>
            </w:r>
            <w:r w:rsidR="006126B7" w:rsidRPr="00971A9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29D4711D" w14:textId="77777777" w:rsidR="00FC353F" w:rsidRPr="00971A98" w:rsidRDefault="00FC353F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Ответы:</w:t>
            </w:r>
          </w:p>
          <w:p w14:paraId="29D4711E" w14:textId="77777777" w:rsidR="005D6265" w:rsidRPr="00971A98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=А. Проведения рекламы банковских услуг</w:t>
            </w:r>
            <w:r w:rsidR="00FC353F" w:rsidRPr="00971A9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9D4711F" w14:textId="77777777" w:rsidR="005D6265" w:rsidRPr="00971A98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В. Обучения работе с банкоматами</w:t>
            </w:r>
            <w:r w:rsidR="00FC353F" w:rsidRPr="00971A9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CCC4652" w14:textId="77777777" w:rsidR="005D6265" w:rsidRPr="00971A98" w:rsidRDefault="005D6265" w:rsidP="006126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С. Обучения р</w:t>
            </w:r>
            <w:r w:rsidR="001A1099" w:rsidRPr="00971A98">
              <w:rPr>
                <w:rFonts w:ascii="Times New Roman" w:hAnsi="Times New Roman" w:cs="Times New Roman"/>
                <w:sz w:val="28"/>
                <w:szCs w:val="28"/>
              </w:rPr>
              <w:t>абот</w:t>
            </w:r>
            <w:r w:rsidR="006126B7" w:rsidRPr="00971A9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A1099" w:rsidRPr="00971A98">
              <w:rPr>
                <w:rFonts w:ascii="Times New Roman" w:hAnsi="Times New Roman" w:cs="Times New Roman"/>
                <w:sz w:val="28"/>
                <w:szCs w:val="28"/>
              </w:rPr>
              <w:t xml:space="preserve"> с мобильными устройствами</w:t>
            </w:r>
            <w:r w:rsidR="00FC353F" w:rsidRPr="00971A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02EAE60" w14:textId="77777777" w:rsidR="00695B88" w:rsidRPr="00971A98" w:rsidRDefault="00695B88" w:rsidP="006126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D47120" w14:textId="6C9E447C" w:rsidR="00695B88" w:rsidRPr="00971A98" w:rsidRDefault="00695B88" w:rsidP="00790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При проведении занятий по финансовой грамотности, организуемых или с привлечением специалистов банковски</w:t>
            </w:r>
            <w:r w:rsidR="00790EC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х</w:t>
            </w:r>
            <w:r w:rsidRPr="00971A9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структур, существует риск, что занятие станет площадкой для рекламы банковских продуктов конкретного банка. Это недопустимо, так как занятие должно иметь четкую направленность на выработку у обучающихся необходимых навыков. Кроме этого существует определенный финансовый риск для </w:t>
            </w:r>
            <w:r w:rsidRPr="00971A9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 xml:space="preserve">обучающихся, если </w:t>
            </w:r>
            <w:r w:rsidR="00790EC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привлекаемая для проведения занятий кредитная организация является не добросовестной.</w:t>
            </w:r>
          </w:p>
        </w:tc>
      </w:tr>
      <w:tr w:rsidR="00971A98" w:rsidRPr="00971A98" w14:paraId="29D47127" w14:textId="77777777" w:rsidTr="005D6265">
        <w:tc>
          <w:tcPr>
            <w:tcW w:w="9345" w:type="dxa"/>
          </w:tcPr>
          <w:p w14:paraId="29D47122" w14:textId="77777777" w:rsidR="005D6265" w:rsidRPr="00971A98" w:rsidRDefault="001A1099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 № 2.4.</w:t>
            </w:r>
            <w:r w:rsidR="005D6265" w:rsidRPr="00971A98">
              <w:rPr>
                <w:rFonts w:ascii="Times New Roman" w:hAnsi="Times New Roman" w:cs="Times New Roman"/>
                <w:sz w:val="28"/>
                <w:szCs w:val="28"/>
              </w:rPr>
              <w:t>5. Наглядные информационные материалы по финансовой грамотности для финансов</w:t>
            </w:r>
            <w:r w:rsidR="006126B7" w:rsidRPr="00971A98">
              <w:rPr>
                <w:rFonts w:ascii="Times New Roman" w:hAnsi="Times New Roman" w:cs="Times New Roman"/>
                <w:sz w:val="28"/>
                <w:szCs w:val="28"/>
              </w:rPr>
              <w:t>о исключенных групп должны быть:</w:t>
            </w:r>
          </w:p>
          <w:p w14:paraId="29D47123" w14:textId="77777777" w:rsidR="00FC353F" w:rsidRPr="00971A98" w:rsidRDefault="00FC353F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Ответы:</w:t>
            </w:r>
          </w:p>
          <w:p w14:paraId="29D47124" w14:textId="77777777" w:rsidR="005D6265" w:rsidRPr="00971A98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А. Объемными и содержать комментарий законодательства</w:t>
            </w:r>
            <w:r w:rsidR="00FC353F" w:rsidRPr="00971A9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9D47125" w14:textId="77777777" w:rsidR="005D6265" w:rsidRPr="00971A98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 xml:space="preserve">=В. </w:t>
            </w:r>
            <w:r w:rsidR="006126B7" w:rsidRPr="00971A9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мкими и лаконичными с учётом особенностей аудитории (например, затруднения в чтении текста)</w:t>
            </w:r>
            <w:r w:rsidR="00FC353F" w:rsidRPr="00971A9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CA65BB2" w14:textId="77777777" w:rsidR="005D6265" w:rsidRPr="00971A98" w:rsidRDefault="00BD7F00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С. Иметь</w:t>
            </w:r>
            <w:r w:rsidR="005D6265" w:rsidRPr="00971A98">
              <w:rPr>
                <w:rFonts w:ascii="Times New Roman" w:hAnsi="Times New Roman" w:cs="Times New Roman"/>
                <w:sz w:val="28"/>
                <w:szCs w:val="28"/>
              </w:rPr>
              <w:t xml:space="preserve"> полный список действ</w:t>
            </w: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 xml:space="preserve">ующей </w:t>
            </w:r>
            <w:r w:rsidR="006126B7" w:rsidRPr="00971A98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нормативной </w:t>
            </w:r>
            <w:r w:rsidR="001A1099" w:rsidRPr="00971A98">
              <w:rPr>
                <w:rFonts w:ascii="Times New Roman" w:hAnsi="Times New Roman" w:cs="Times New Roman"/>
                <w:sz w:val="28"/>
                <w:szCs w:val="28"/>
              </w:rPr>
              <w:t>правовой базы</w:t>
            </w:r>
            <w:r w:rsidR="00FC353F" w:rsidRPr="00971A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CB2671A" w14:textId="77777777" w:rsidR="00695B88" w:rsidRPr="00971A98" w:rsidRDefault="00695B88" w:rsidP="00695B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D47126" w14:textId="708A1B5B" w:rsidR="00695B88" w:rsidRPr="00971A98" w:rsidRDefault="00695B88" w:rsidP="00790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Любые наглядные пособия для повышения финансовой грамотности целевых групп должны быть направлены на усвоение конкретных установок и рекомендаций в области осмотрительного финансового поведения, а также на выработку конкретных навыков, умений, которые можно использовать в практических ситуациях, связанных с принятием финансовых решений или использованием финансовых услуг. В этой связи, иллюстративный материал должен быть доступным для усвоения, в сжатой </w:t>
            </w:r>
            <w:proofErr w:type="spellStart"/>
            <w:r w:rsidRPr="00971A9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формe</w:t>
            </w:r>
            <w:proofErr w:type="spellEnd"/>
            <w:r w:rsidRPr="00971A9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предоставлять максимум информации.</w:t>
            </w:r>
          </w:p>
        </w:tc>
      </w:tr>
      <w:tr w:rsidR="00971A98" w:rsidRPr="00971A98" w14:paraId="29D47129" w14:textId="77777777" w:rsidTr="005D6265">
        <w:tc>
          <w:tcPr>
            <w:tcW w:w="9345" w:type="dxa"/>
          </w:tcPr>
          <w:p w14:paraId="29D47128" w14:textId="77777777" w:rsidR="005D6265" w:rsidRPr="00971A98" w:rsidRDefault="005D6265" w:rsidP="001A1099">
            <w:pPr>
              <w:pStyle w:val="1"/>
              <w:outlineLvl w:val="0"/>
              <w:rPr>
                <w:sz w:val="28"/>
                <w:szCs w:val="28"/>
              </w:rPr>
            </w:pPr>
            <w:bookmarkStart w:id="31" w:name="_Toc503461479"/>
            <w:bookmarkStart w:id="32" w:name="_Toc516241132"/>
            <w:r w:rsidRPr="00971A98">
              <w:rPr>
                <w:sz w:val="28"/>
                <w:szCs w:val="28"/>
              </w:rPr>
              <w:t>Тема 2.5. Особенности информационно-просветительской работы по вопросам пенсионного обеспечения среди граждан: до достижения пенсионного возраста, работодателей, самозанятых граждан, пенсионеров (по видам пенсионного обеспечения), работающих пенсионеров. Информационно-просветительская работа среди различных категорий получателей социальных выплат, пособий, компенсаций, субсидий и других форм социальной поддержки</w:t>
            </w:r>
            <w:bookmarkEnd w:id="31"/>
            <w:bookmarkEnd w:id="32"/>
          </w:p>
        </w:tc>
      </w:tr>
      <w:tr w:rsidR="00971A98" w:rsidRPr="00971A98" w14:paraId="29D4712F" w14:textId="77777777" w:rsidTr="005D6265">
        <w:tc>
          <w:tcPr>
            <w:tcW w:w="9345" w:type="dxa"/>
          </w:tcPr>
          <w:p w14:paraId="29D4712A" w14:textId="77777777" w:rsidR="005D6265" w:rsidRPr="00971A98" w:rsidRDefault="001A1099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Вопрос № 2.5.</w:t>
            </w:r>
            <w:r w:rsidR="00BD7F00" w:rsidRPr="00971A98">
              <w:rPr>
                <w:rFonts w:ascii="Times New Roman" w:hAnsi="Times New Roman" w:cs="Times New Roman"/>
                <w:sz w:val="28"/>
                <w:szCs w:val="28"/>
              </w:rPr>
              <w:t xml:space="preserve">1. Может ли </w:t>
            </w:r>
            <w:r w:rsidR="005D6265" w:rsidRPr="00971A98">
              <w:rPr>
                <w:rFonts w:ascii="Times New Roman" w:hAnsi="Times New Roman" w:cs="Times New Roman"/>
                <w:sz w:val="28"/>
                <w:szCs w:val="28"/>
              </w:rPr>
              <w:t>соци</w:t>
            </w:r>
            <w:r w:rsidR="00BD7F00" w:rsidRPr="00971A98">
              <w:rPr>
                <w:rFonts w:ascii="Times New Roman" w:hAnsi="Times New Roman" w:cs="Times New Roman"/>
                <w:sz w:val="28"/>
                <w:szCs w:val="28"/>
              </w:rPr>
              <w:t>альное учреждение распоряжаться</w:t>
            </w:r>
            <w:r w:rsidR="005D6265" w:rsidRPr="00971A98">
              <w:rPr>
                <w:rFonts w:ascii="Times New Roman" w:hAnsi="Times New Roman" w:cs="Times New Roman"/>
                <w:sz w:val="28"/>
                <w:szCs w:val="28"/>
              </w:rPr>
              <w:t xml:space="preserve"> частью пенсии подопечного после вычета из нее платы за услуги по содержанию и уходу</w:t>
            </w:r>
            <w:r w:rsidR="00FC353F" w:rsidRPr="00971A98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14:paraId="29D4712B" w14:textId="77777777" w:rsidR="00FC353F" w:rsidRPr="00971A98" w:rsidRDefault="00FC353F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Ответы:</w:t>
            </w:r>
          </w:p>
          <w:p w14:paraId="29D4712C" w14:textId="77777777" w:rsidR="005D6265" w:rsidRPr="00971A98" w:rsidRDefault="00FC353F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=А. Не может;</w:t>
            </w:r>
          </w:p>
          <w:p w14:paraId="29D4712D" w14:textId="77777777" w:rsidR="005D6265" w:rsidRPr="00971A98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В. Может по согласованию с подопечным</w:t>
            </w:r>
            <w:r w:rsidR="00FC353F" w:rsidRPr="00971A9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63E4EE5" w14:textId="77777777" w:rsidR="005D6265" w:rsidRPr="00971A98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С. Может по</w:t>
            </w:r>
            <w:r w:rsidR="001A1099" w:rsidRPr="00971A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7F00" w:rsidRPr="00971A98"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согласованию </w:t>
            </w:r>
            <w:r w:rsidR="001A1099" w:rsidRPr="00971A98">
              <w:rPr>
                <w:rFonts w:ascii="Times New Roman" w:hAnsi="Times New Roman" w:cs="Times New Roman"/>
                <w:sz w:val="28"/>
                <w:szCs w:val="28"/>
              </w:rPr>
              <w:t>с родственниками</w:t>
            </w:r>
            <w:r w:rsidR="00FC353F" w:rsidRPr="00971A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9EA02B2" w14:textId="77777777" w:rsidR="00695B88" w:rsidRPr="00971A98" w:rsidRDefault="00695B88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D4712E" w14:textId="3F34C21B" w:rsidR="00695B88" w:rsidRPr="00971A98" w:rsidRDefault="00695B88" w:rsidP="00790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Само социальное учреждение этого сделать не может. Если подопечный дееспособен, то он может получить денежные средства через кассу учреждения. Также он должен написать заявление, в котором указать цели расходования средств.</w:t>
            </w:r>
          </w:p>
        </w:tc>
      </w:tr>
      <w:tr w:rsidR="00971A98" w:rsidRPr="00971A98" w14:paraId="29D47135" w14:textId="77777777" w:rsidTr="005D6265">
        <w:tc>
          <w:tcPr>
            <w:tcW w:w="9345" w:type="dxa"/>
          </w:tcPr>
          <w:p w14:paraId="29D47130" w14:textId="77777777" w:rsidR="005D6265" w:rsidRPr="00971A98" w:rsidRDefault="001A1099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Вопрос № 2.5.</w:t>
            </w:r>
            <w:r w:rsidR="005D6265" w:rsidRPr="00971A98">
              <w:rPr>
                <w:rFonts w:ascii="Times New Roman" w:hAnsi="Times New Roman" w:cs="Times New Roman"/>
                <w:sz w:val="28"/>
                <w:szCs w:val="28"/>
              </w:rPr>
              <w:t>2. К само</w:t>
            </w:r>
            <w:r w:rsidR="000577B8" w:rsidRPr="00971A98">
              <w:rPr>
                <w:rFonts w:ascii="Times New Roman" w:hAnsi="Times New Roman" w:cs="Times New Roman"/>
                <w:sz w:val="28"/>
                <w:szCs w:val="28"/>
              </w:rPr>
              <w:t>занятому населению не относятся:</w:t>
            </w:r>
          </w:p>
          <w:p w14:paraId="29D47131" w14:textId="77777777" w:rsidR="00FC353F" w:rsidRPr="00971A98" w:rsidRDefault="00FC353F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Ответы:</w:t>
            </w:r>
          </w:p>
          <w:p w14:paraId="29D47132" w14:textId="77777777" w:rsidR="005D6265" w:rsidRPr="00971A98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А. Адвокаты</w:t>
            </w:r>
            <w:r w:rsidR="00FC353F" w:rsidRPr="00971A9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9D47133" w14:textId="77777777" w:rsidR="005D6265" w:rsidRPr="00971A98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В. Нотариусы</w:t>
            </w:r>
            <w:r w:rsidR="00FC353F" w:rsidRPr="00971A9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01D33BC" w14:textId="77777777" w:rsidR="005D6265" w:rsidRPr="00971A98" w:rsidRDefault="00BD7F00" w:rsidP="006431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=С. Принятые</w:t>
            </w:r>
            <w:r w:rsidR="005D6265" w:rsidRPr="00971A98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64311C" w:rsidRPr="00971A98">
              <w:rPr>
                <w:rFonts w:ascii="Times New Roman" w:hAnsi="Times New Roman" w:cs="Times New Roman"/>
                <w:sz w:val="28"/>
                <w:szCs w:val="28"/>
              </w:rPr>
              <w:t xml:space="preserve">гражданско-правовому </w:t>
            </w:r>
            <w:r w:rsidR="005D6265" w:rsidRPr="00971A98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  <w:r w:rsidR="001A1099" w:rsidRPr="00971A98">
              <w:rPr>
                <w:rFonts w:ascii="Times New Roman" w:hAnsi="Times New Roman" w:cs="Times New Roman"/>
                <w:sz w:val="28"/>
                <w:szCs w:val="28"/>
              </w:rPr>
              <w:t>у подряда</w:t>
            </w:r>
            <w:r w:rsidR="0064311C" w:rsidRPr="00971A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FA5A086" w14:textId="77777777" w:rsidR="00695B88" w:rsidRPr="00971A98" w:rsidRDefault="00695B88" w:rsidP="006431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0F7684" w14:textId="5F96181C" w:rsidR="00695B88" w:rsidRPr="00971A98" w:rsidRDefault="001256A7" w:rsidP="00695B88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Лица, осуществляющие деятельность по гражданско-правовому договору,</w:t>
            </w:r>
            <w:r w:rsidR="00695B88" w:rsidRPr="00971A9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не вход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я</w:t>
            </w:r>
            <w:r w:rsidR="00695B88" w:rsidRPr="00971A9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 в состав самозанятого населения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  <w:p w14:paraId="29D47134" w14:textId="2A9DABB9" w:rsidR="00695B88" w:rsidRPr="00971A98" w:rsidRDefault="001256A7" w:rsidP="009530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 данном случае </w:t>
            </w:r>
            <w:r w:rsidR="00695B88" w:rsidRPr="00971A9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ношения регулируются Гражданским кодексом Российской Федерации</w:t>
            </w:r>
            <w:r w:rsidR="009530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(а не Трудовым кодексом).</w:t>
            </w:r>
          </w:p>
        </w:tc>
      </w:tr>
      <w:tr w:rsidR="00971A98" w:rsidRPr="00971A98" w14:paraId="29D4713B" w14:textId="77777777" w:rsidTr="005D6265">
        <w:tc>
          <w:tcPr>
            <w:tcW w:w="9345" w:type="dxa"/>
          </w:tcPr>
          <w:p w14:paraId="29D47136" w14:textId="26DC198A" w:rsidR="005D6265" w:rsidRPr="00971A98" w:rsidRDefault="001A1099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 № 2.5.</w:t>
            </w:r>
            <w:r w:rsidR="005D6265" w:rsidRPr="00971A98">
              <w:rPr>
                <w:rFonts w:ascii="Times New Roman" w:hAnsi="Times New Roman" w:cs="Times New Roman"/>
                <w:sz w:val="28"/>
                <w:szCs w:val="28"/>
              </w:rPr>
              <w:t xml:space="preserve">3. Что из перечисленного </w:t>
            </w:r>
            <w:r w:rsidR="00D3795C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="005D6265" w:rsidRPr="00971A98">
              <w:rPr>
                <w:rFonts w:ascii="Times New Roman" w:hAnsi="Times New Roman" w:cs="Times New Roman"/>
                <w:sz w:val="28"/>
                <w:szCs w:val="28"/>
              </w:rPr>
              <w:t xml:space="preserve"> входит в должностные обязанности работников социальной защиты</w:t>
            </w:r>
            <w:r w:rsidR="00FC353F" w:rsidRPr="00971A98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14:paraId="29D47137" w14:textId="77777777" w:rsidR="00FC353F" w:rsidRPr="00971A98" w:rsidRDefault="00FC353F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Ответы:</w:t>
            </w:r>
          </w:p>
          <w:p w14:paraId="29D47138" w14:textId="77777777" w:rsidR="005D6265" w:rsidRPr="00971A98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А. Социальное обслуживание на дому</w:t>
            </w:r>
            <w:r w:rsidR="00FC353F" w:rsidRPr="00971A9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9D47139" w14:textId="77777777" w:rsidR="005D6265" w:rsidRPr="00971A98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В. Проведение разъясн</w:t>
            </w:r>
            <w:r w:rsidR="0064311C" w:rsidRPr="00971A98">
              <w:rPr>
                <w:rFonts w:ascii="Times New Roman" w:hAnsi="Times New Roman" w:cs="Times New Roman"/>
                <w:sz w:val="28"/>
                <w:szCs w:val="28"/>
              </w:rPr>
              <w:t xml:space="preserve">ительной работы среди финансово </w:t>
            </w: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исключён</w:t>
            </w:r>
            <w:r w:rsidR="0064311C" w:rsidRPr="00971A9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ых групп населения в области финансовой грамотности</w:t>
            </w:r>
            <w:r w:rsidR="00FC353F" w:rsidRPr="00971A9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6D249DD" w14:textId="77777777" w:rsidR="005D6265" w:rsidRPr="00971A98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=С. Продажа технических устройств, медицинских пр</w:t>
            </w:r>
            <w:r w:rsidR="001A1099" w:rsidRPr="00971A98">
              <w:rPr>
                <w:rFonts w:ascii="Times New Roman" w:hAnsi="Times New Roman" w:cs="Times New Roman"/>
                <w:sz w:val="28"/>
                <w:szCs w:val="28"/>
              </w:rPr>
              <w:t>епаратов, сбор денежных средств</w:t>
            </w:r>
            <w:r w:rsidR="00FC353F" w:rsidRPr="00971A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E999C2C" w14:textId="77777777" w:rsidR="00695B88" w:rsidRPr="00971A98" w:rsidRDefault="00695B88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D4713A" w14:textId="6BD3584B" w:rsidR="00695B88" w:rsidRPr="00971A98" w:rsidRDefault="00695B88" w:rsidP="00A16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Должностные обязанности социальных работников и прочих сотрудников социальных служб </w:t>
            </w:r>
            <w:r w:rsidR="00A1611B">
              <w:rPr>
                <w:rFonts w:ascii="Times New Roman" w:hAnsi="Times New Roman" w:cs="Times New Roman"/>
                <w:i/>
                <w:sz w:val="28"/>
                <w:szCs w:val="28"/>
              </w:rPr>
              <w:t>определяются</w:t>
            </w:r>
            <w:r w:rsidRPr="00971A9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соответствующими должностными регламентами</w:t>
            </w:r>
            <w:r w:rsidR="00A8602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(инструкциями)</w:t>
            </w:r>
            <w:r w:rsidRPr="00971A98">
              <w:rPr>
                <w:rFonts w:ascii="Times New Roman" w:hAnsi="Times New Roman" w:cs="Times New Roman"/>
                <w:i/>
                <w:sz w:val="28"/>
                <w:szCs w:val="28"/>
              </w:rPr>
              <w:t>, которые, в свою о</w:t>
            </w:r>
            <w:r w:rsidR="00A86024">
              <w:rPr>
                <w:rFonts w:ascii="Times New Roman" w:hAnsi="Times New Roman" w:cs="Times New Roman"/>
                <w:i/>
                <w:sz w:val="28"/>
                <w:szCs w:val="28"/>
              </w:rPr>
              <w:t>чередь, составляются на основе п</w:t>
            </w:r>
            <w:r w:rsidRPr="00971A9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оложений о соответствующих органах социальной защиты населения. </w:t>
            </w:r>
            <w:r w:rsidR="00A86024">
              <w:rPr>
                <w:rFonts w:ascii="Times New Roman" w:hAnsi="Times New Roman" w:cs="Times New Roman"/>
                <w:i/>
                <w:sz w:val="28"/>
                <w:szCs w:val="28"/>
              </w:rPr>
              <w:t>Такие п</w:t>
            </w:r>
            <w:r w:rsidRPr="00971A98">
              <w:rPr>
                <w:rFonts w:ascii="Times New Roman" w:hAnsi="Times New Roman" w:cs="Times New Roman"/>
                <w:i/>
                <w:sz w:val="28"/>
                <w:szCs w:val="28"/>
              </w:rPr>
              <w:t>оложени</w:t>
            </w:r>
            <w:r w:rsidR="00A86024">
              <w:rPr>
                <w:rFonts w:ascii="Times New Roman" w:hAnsi="Times New Roman" w:cs="Times New Roman"/>
                <w:i/>
                <w:sz w:val="28"/>
                <w:szCs w:val="28"/>
              </w:rPr>
              <w:t>я</w:t>
            </w:r>
            <w:r w:rsidRPr="00971A9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содержит исчерпывающий перечень задач соответс</w:t>
            </w:r>
            <w:r w:rsidR="00A86024">
              <w:rPr>
                <w:rFonts w:ascii="Times New Roman" w:hAnsi="Times New Roman" w:cs="Times New Roman"/>
                <w:i/>
                <w:sz w:val="28"/>
                <w:szCs w:val="28"/>
              </w:rPr>
              <w:t>твующего органа. Ни в одном из подобных п</w:t>
            </w:r>
            <w:r w:rsidRPr="00971A9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оложений нет </w:t>
            </w:r>
            <w:r w:rsidR="00A86024">
              <w:rPr>
                <w:rFonts w:ascii="Times New Roman" w:hAnsi="Times New Roman" w:cs="Times New Roman"/>
                <w:i/>
                <w:sz w:val="28"/>
                <w:szCs w:val="28"/>
              </w:rPr>
              <w:t>обязанностей</w:t>
            </w:r>
            <w:r w:rsidRPr="00971A9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 </w:t>
            </w:r>
            <w:r w:rsidR="002F50CF">
              <w:rPr>
                <w:rFonts w:ascii="Times New Roman" w:hAnsi="Times New Roman" w:cs="Times New Roman"/>
                <w:i/>
                <w:sz w:val="28"/>
                <w:szCs w:val="28"/>
              </w:rPr>
              <w:t>продаже каких</w:t>
            </w:r>
            <w:r w:rsidR="00A8602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бы</w:t>
            </w:r>
            <w:r w:rsidR="002F50C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71A98">
              <w:rPr>
                <w:rFonts w:ascii="Times New Roman" w:hAnsi="Times New Roman" w:cs="Times New Roman"/>
                <w:i/>
                <w:sz w:val="28"/>
                <w:szCs w:val="28"/>
              </w:rPr>
              <w:t>то ни было товар</w:t>
            </w:r>
            <w:r w:rsidR="00A1611B">
              <w:rPr>
                <w:rFonts w:ascii="Times New Roman" w:hAnsi="Times New Roman" w:cs="Times New Roman"/>
                <w:i/>
                <w:sz w:val="28"/>
                <w:szCs w:val="28"/>
              </w:rPr>
              <w:t>ов</w:t>
            </w:r>
            <w:r w:rsidRPr="00971A9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качестве задачи органа соц</w:t>
            </w:r>
            <w:r w:rsidR="00A86024">
              <w:rPr>
                <w:rFonts w:ascii="Times New Roman" w:hAnsi="Times New Roman" w:cs="Times New Roman"/>
                <w:i/>
                <w:sz w:val="28"/>
                <w:szCs w:val="28"/>
              </w:rPr>
              <w:t>иальной защиты населения.</w:t>
            </w:r>
          </w:p>
        </w:tc>
      </w:tr>
      <w:tr w:rsidR="00971A98" w:rsidRPr="00971A98" w14:paraId="29D47141" w14:textId="77777777" w:rsidTr="005D6265">
        <w:tc>
          <w:tcPr>
            <w:tcW w:w="9345" w:type="dxa"/>
          </w:tcPr>
          <w:p w14:paraId="29D4713C" w14:textId="77777777" w:rsidR="005D6265" w:rsidRPr="00971A98" w:rsidRDefault="001A1099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Вопрос № 2.5.</w:t>
            </w:r>
            <w:r w:rsidR="005D6265" w:rsidRPr="00971A9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7F00" w:rsidRPr="00971A98">
              <w:rPr>
                <w:rFonts w:ascii="Times New Roman" w:hAnsi="Times New Roman" w:cs="Times New Roman"/>
                <w:sz w:val="28"/>
                <w:szCs w:val="28"/>
              </w:rPr>
              <w:t xml:space="preserve">Какие формы обучения </w:t>
            </w:r>
            <w:r w:rsidR="005D6265" w:rsidRPr="00971A98">
              <w:rPr>
                <w:rFonts w:ascii="Times New Roman" w:hAnsi="Times New Roman" w:cs="Times New Roman"/>
                <w:sz w:val="28"/>
                <w:szCs w:val="28"/>
              </w:rPr>
              <w:t xml:space="preserve">на круглых столах </w:t>
            </w:r>
            <w:r w:rsidR="00FC353F" w:rsidRPr="00971A98">
              <w:rPr>
                <w:rFonts w:ascii="Times New Roman" w:hAnsi="Times New Roman" w:cs="Times New Roman"/>
                <w:sz w:val="28"/>
                <w:szCs w:val="28"/>
              </w:rPr>
              <w:t xml:space="preserve">и семинарах наиболее </w:t>
            </w:r>
            <w:r w:rsidR="000577B8" w:rsidRPr="00971A98">
              <w:rPr>
                <w:rFonts w:ascii="Times New Roman" w:hAnsi="Times New Roman" w:cs="Times New Roman"/>
                <w:sz w:val="28"/>
                <w:szCs w:val="28"/>
              </w:rPr>
              <w:t>продуктивны</w:t>
            </w:r>
            <w:r w:rsidR="00FC353F" w:rsidRPr="00971A98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14:paraId="29D4713D" w14:textId="77777777" w:rsidR="00FC353F" w:rsidRPr="00971A98" w:rsidRDefault="00FC353F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Ответы:</w:t>
            </w:r>
          </w:p>
          <w:p w14:paraId="29D4713E" w14:textId="77777777" w:rsidR="005D6265" w:rsidRPr="00971A98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А. Доклады</w:t>
            </w:r>
            <w:r w:rsidR="00FC353F" w:rsidRPr="00971A9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9D4713F" w14:textId="77777777" w:rsidR="005D6265" w:rsidRPr="00971A98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В. Показ видеосюжетов</w:t>
            </w:r>
            <w:r w:rsidR="00FC353F" w:rsidRPr="00971A9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EF6DEC3" w14:textId="4ECA56BF" w:rsidR="005D6265" w:rsidRDefault="005D6265" w:rsidP="000577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=С. Практически ориентированный форма</w:t>
            </w:r>
            <w:r w:rsidR="001A1099" w:rsidRPr="00971A98">
              <w:rPr>
                <w:rFonts w:ascii="Times New Roman" w:hAnsi="Times New Roman" w:cs="Times New Roman"/>
                <w:sz w:val="28"/>
                <w:szCs w:val="28"/>
              </w:rPr>
              <w:t>т консультирования</w:t>
            </w:r>
            <w:r w:rsidR="000577B8" w:rsidRPr="00971A9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A1099" w:rsidRPr="00971A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77B8" w:rsidRPr="00971A98">
              <w:rPr>
                <w:rFonts w:ascii="Times New Roman" w:hAnsi="Times New Roman" w:cs="Times New Roman"/>
                <w:sz w:val="28"/>
                <w:szCs w:val="28"/>
              </w:rPr>
              <w:t>«в</w:t>
            </w:r>
            <w:r w:rsidR="001A1099" w:rsidRPr="00971A98">
              <w:rPr>
                <w:rFonts w:ascii="Times New Roman" w:hAnsi="Times New Roman" w:cs="Times New Roman"/>
                <w:sz w:val="28"/>
                <w:szCs w:val="28"/>
              </w:rPr>
              <w:t>опрос-ответ</w:t>
            </w:r>
            <w:r w:rsidR="000577B8" w:rsidRPr="00971A9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14:paraId="436EB32E" w14:textId="77777777" w:rsidR="00A1611B" w:rsidRPr="00971A98" w:rsidRDefault="00A1611B" w:rsidP="000577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D47140" w14:textId="0B037545" w:rsidR="00695B88" w:rsidRPr="00971A98" w:rsidRDefault="00695B88" w:rsidP="00A16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Основной задачей обучения в области финансовой грамотности является приобретение целевой аудиторией необходимых в жизни практических навыков как в области использования ряда современных базовых финансовых услуг и технологий, так и принятия решений </w:t>
            </w:r>
            <w:r w:rsidR="00A1611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</w:t>
            </w:r>
            <w:r w:rsidRPr="00971A9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осмотрительно</w:t>
            </w:r>
            <w:r w:rsidR="00A1611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му</w:t>
            </w:r>
            <w:r w:rsidRPr="00971A9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отношени</w:t>
            </w:r>
            <w:r w:rsidR="00A1611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ю</w:t>
            </w:r>
            <w:r w:rsidRPr="00971A9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к личным финансам. Семинар считается типичной формой практических занятий. Поэтому </w:t>
            </w:r>
            <w:r w:rsidR="00A1611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обычная</w:t>
            </w:r>
            <w:r w:rsidRPr="00971A9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демонстрация материалов (например, видео или презентаций), доклад в формате монолога преподавателя</w:t>
            </w:r>
            <w:r w:rsidR="00A1611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 - не достаточно эффективные формы</w:t>
            </w:r>
            <w:r w:rsidRPr="00971A9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подачи материала. Обязательно должна существовать активная обратная связь </w:t>
            </w:r>
            <w:r w:rsidR="00A1611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между обучающимися и обучаемым.</w:t>
            </w:r>
          </w:p>
        </w:tc>
      </w:tr>
      <w:tr w:rsidR="00971A98" w:rsidRPr="00971A98" w14:paraId="29D47146" w14:textId="77777777" w:rsidTr="005D6265">
        <w:tc>
          <w:tcPr>
            <w:tcW w:w="9345" w:type="dxa"/>
          </w:tcPr>
          <w:p w14:paraId="29D47142" w14:textId="77777777" w:rsidR="005D6265" w:rsidRPr="00971A98" w:rsidRDefault="001A1099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Вопрос № 2.5.</w:t>
            </w:r>
            <w:r w:rsidR="00BD7F00" w:rsidRPr="00971A98">
              <w:rPr>
                <w:rFonts w:ascii="Times New Roman" w:hAnsi="Times New Roman" w:cs="Times New Roman"/>
                <w:sz w:val="28"/>
                <w:szCs w:val="28"/>
              </w:rPr>
              <w:t xml:space="preserve">5. Что является приоритетной </w:t>
            </w:r>
            <w:r w:rsidR="005D6265" w:rsidRPr="00971A98">
              <w:rPr>
                <w:rFonts w:ascii="Times New Roman" w:hAnsi="Times New Roman" w:cs="Times New Roman"/>
                <w:sz w:val="28"/>
                <w:szCs w:val="28"/>
              </w:rPr>
              <w:t xml:space="preserve">задачей для работников </w:t>
            </w:r>
            <w:r w:rsidR="000577B8" w:rsidRPr="00971A98">
              <w:rPr>
                <w:rFonts w:ascii="Times New Roman" w:hAnsi="Times New Roman" w:cs="Times New Roman"/>
                <w:sz w:val="28"/>
                <w:szCs w:val="28"/>
              </w:rPr>
              <w:t xml:space="preserve">сферы </w:t>
            </w:r>
            <w:r w:rsidR="00BD7F00" w:rsidRPr="00971A98">
              <w:rPr>
                <w:rFonts w:ascii="Times New Roman" w:hAnsi="Times New Roman" w:cs="Times New Roman"/>
                <w:sz w:val="28"/>
                <w:szCs w:val="28"/>
              </w:rPr>
              <w:t xml:space="preserve">пенсионного </w:t>
            </w:r>
            <w:r w:rsidR="000577B8" w:rsidRPr="00971A98">
              <w:rPr>
                <w:rFonts w:ascii="Times New Roman" w:hAnsi="Times New Roman" w:cs="Times New Roman"/>
                <w:sz w:val="28"/>
                <w:szCs w:val="28"/>
              </w:rPr>
              <w:t>обеспечения</w:t>
            </w:r>
            <w:r w:rsidR="00BD7F00" w:rsidRPr="00971A98">
              <w:rPr>
                <w:rFonts w:ascii="Times New Roman" w:hAnsi="Times New Roman" w:cs="Times New Roman"/>
                <w:sz w:val="28"/>
                <w:szCs w:val="28"/>
              </w:rPr>
              <w:t xml:space="preserve"> и социально</w:t>
            </w:r>
            <w:r w:rsidR="000577B8" w:rsidRPr="00971A98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BD7F00" w:rsidRPr="00971A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77B8" w:rsidRPr="00971A98">
              <w:rPr>
                <w:rFonts w:ascii="Times New Roman" w:hAnsi="Times New Roman" w:cs="Times New Roman"/>
                <w:sz w:val="28"/>
                <w:szCs w:val="28"/>
              </w:rPr>
              <w:t>защиты</w:t>
            </w:r>
            <w:r w:rsidR="00BD7F00" w:rsidRPr="00971A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6265" w:rsidRPr="00971A98">
              <w:rPr>
                <w:rFonts w:ascii="Times New Roman" w:hAnsi="Times New Roman" w:cs="Times New Roman"/>
                <w:sz w:val="28"/>
                <w:szCs w:val="28"/>
              </w:rPr>
              <w:t>в части обучения финансовой грамотности для лиц пожилого возраста и инвалидов</w:t>
            </w:r>
            <w:r w:rsidR="00FC353F" w:rsidRPr="00971A98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14:paraId="29D47143" w14:textId="77777777" w:rsidR="005D6265" w:rsidRPr="00971A98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А. Рассылка информации о действующем законодательстве</w:t>
            </w:r>
            <w:r w:rsidR="00FC353F" w:rsidRPr="00971A9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9D47144" w14:textId="77777777" w:rsidR="005D6265" w:rsidRPr="00971A98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=В. Активизация разъяснительной работы и ее постоянный характер</w:t>
            </w:r>
            <w:r w:rsidR="00FC353F" w:rsidRPr="00971A9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ED885E7" w14:textId="77777777" w:rsidR="005D6265" w:rsidRPr="00971A98" w:rsidRDefault="005D6265" w:rsidP="00BD7F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С. </w:t>
            </w:r>
            <w:r w:rsidR="001A1099" w:rsidRPr="00971A98">
              <w:rPr>
                <w:rFonts w:ascii="Times New Roman" w:hAnsi="Times New Roman" w:cs="Times New Roman"/>
                <w:sz w:val="28"/>
                <w:szCs w:val="28"/>
              </w:rPr>
              <w:t xml:space="preserve">Рассылка информации </w:t>
            </w:r>
            <w:r w:rsidR="00BD7F00" w:rsidRPr="00971A98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1A1099" w:rsidRPr="00971A98">
              <w:rPr>
                <w:rFonts w:ascii="Times New Roman" w:hAnsi="Times New Roman" w:cs="Times New Roman"/>
                <w:sz w:val="28"/>
                <w:szCs w:val="28"/>
              </w:rPr>
              <w:t>льготах</w:t>
            </w:r>
            <w:r w:rsidR="00FC353F" w:rsidRPr="00971A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3D55ECA" w14:textId="77777777" w:rsidR="00695B88" w:rsidRPr="00971A98" w:rsidRDefault="00695B88" w:rsidP="00BD7F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D47145" w14:textId="3CE7DDBF" w:rsidR="00695B88" w:rsidRPr="00220FB5" w:rsidRDefault="00695B88" w:rsidP="00BD7F00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71A9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Обучение основам финансовой грамотности должно носить комплексный характер. Это означает, что, во-первых, нельзя концентрироваться только на одной группе проблемных вопросов, оставляя без внимания другие. Во-вторых, необходим постоянный характер проводимой работы, а не </w:t>
            </w:r>
            <w:r w:rsidR="00E21B0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просто однократные мероприятия «для отчёта». В результате обучения у целевой аудитории </w:t>
            </w:r>
            <w:r w:rsidRPr="00971A9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должны </w:t>
            </w:r>
            <w:r w:rsidR="00E21B0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вырабатываться</w:t>
            </w:r>
            <w:r w:rsidRPr="00971A9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определенные практические навыки, поэтому</w:t>
            </w:r>
            <w:r w:rsidR="00E21B0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</w:t>
            </w:r>
            <w:r w:rsidRPr="00971A9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в данном случае</w:t>
            </w:r>
            <w:r w:rsidR="00E21B0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</w:t>
            </w:r>
            <w:r w:rsidRPr="00971A9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должен работать при</w:t>
            </w:r>
            <w:r w:rsidR="00E21B0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нцип: «повторение - мать учения».</w:t>
            </w:r>
          </w:p>
        </w:tc>
      </w:tr>
      <w:tr w:rsidR="00971A98" w:rsidRPr="00971A98" w14:paraId="29D47148" w14:textId="77777777" w:rsidTr="005D6265">
        <w:tc>
          <w:tcPr>
            <w:tcW w:w="9345" w:type="dxa"/>
          </w:tcPr>
          <w:p w14:paraId="29D47147" w14:textId="77777777" w:rsidR="005D6265" w:rsidRPr="00971A98" w:rsidRDefault="005D6265" w:rsidP="001A1099">
            <w:pPr>
              <w:pStyle w:val="1"/>
              <w:outlineLvl w:val="0"/>
              <w:rPr>
                <w:sz w:val="28"/>
                <w:szCs w:val="28"/>
              </w:rPr>
            </w:pPr>
            <w:bookmarkStart w:id="33" w:name="_Toc503461480"/>
            <w:bookmarkStart w:id="34" w:name="_Toc516241133"/>
            <w:r w:rsidRPr="00971A98">
              <w:rPr>
                <w:sz w:val="28"/>
                <w:szCs w:val="28"/>
              </w:rPr>
              <w:lastRenderedPageBreak/>
              <w:t>Тема 2.6. Социально-психологические аспекты финансового консультирования по административным и финансовым проблемам наиболее финансово исключенных категорий населения – жителей пенсионного возраста и жителей, имеющих инвалидность</w:t>
            </w:r>
            <w:bookmarkEnd w:id="33"/>
            <w:bookmarkEnd w:id="34"/>
          </w:p>
        </w:tc>
      </w:tr>
      <w:tr w:rsidR="00971A98" w:rsidRPr="00971A98" w14:paraId="29D4714C" w14:textId="77777777" w:rsidTr="005D6265">
        <w:tc>
          <w:tcPr>
            <w:tcW w:w="9345" w:type="dxa"/>
          </w:tcPr>
          <w:p w14:paraId="29D47149" w14:textId="77777777" w:rsidR="005D6265" w:rsidRPr="00971A98" w:rsidRDefault="001A1099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Вопрос № 2.6.</w:t>
            </w:r>
            <w:r w:rsidR="005D6265" w:rsidRPr="00971A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D6265" w:rsidRPr="00971A98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BD7F00" w:rsidRPr="00971A98">
              <w:rPr>
                <w:rFonts w:ascii="Times New Roman" w:hAnsi="Times New Roman" w:cs="Times New Roman"/>
                <w:sz w:val="28"/>
                <w:szCs w:val="28"/>
              </w:rPr>
              <w:t xml:space="preserve">акая аудитория будет негативно </w:t>
            </w:r>
            <w:r w:rsidR="005D6265" w:rsidRPr="00971A98">
              <w:rPr>
                <w:rFonts w:ascii="Times New Roman" w:hAnsi="Times New Roman" w:cs="Times New Roman"/>
                <w:sz w:val="28"/>
                <w:szCs w:val="28"/>
              </w:rPr>
              <w:t>относиться к рассказу о новых возможностях?</w:t>
            </w:r>
          </w:p>
          <w:p w14:paraId="29D4714A" w14:textId="60FCF7B7" w:rsidR="005D6265" w:rsidRPr="00971A98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=А. С малым опытом «мо</w:t>
            </w:r>
            <w:r w:rsidR="00190D0C" w:rsidRPr="00971A98">
              <w:rPr>
                <w:rFonts w:ascii="Times New Roman" w:hAnsi="Times New Roman" w:cs="Times New Roman"/>
                <w:sz w:val="28"/>
                <w:szCs w:val="28"/>
              </w:rPr>
              <w:t>гу» и «возможно», и большим «не</w:t>
            </w: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реально»</w:t>
            </w:r>
            <w:r w:rsidR="00FC353F" w:rsidRPr="00971A9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F7E1AEB" w14:textId="77777777" w:rsidR="00190D0C" w:rsidRPr="00971A98" w:rsidRDefault="005D6265" w:rsidP="00190D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В. С большим опытом «могу» и «возможно», и с малым «нереально».</w:t>
            </w:r>
          </w:p>
          <w:p w14:paraId="09B762E2" w14:textId="77777777" w:rsidR="00190D0C" w:rsidRPr="00971A98" w:rsidRDefault="00190D0C" w:rsidP="00190D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D4714B" w14:textId="716DFC08" w:rsidR="00190D0C" w:rsidRPr="00971A98" w:rsidRDefault="008F670A" w:rsidP="00190D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</w:t>
            </w:r>
            <w:r w:rsidR="00190D0C" w:rsidRPr="00971A9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овые возможности воспринимаются как нереальные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(недостижимые)</w:t>
            </w:r>
            <w:r w:rsidR="00190D0C" w:rsidRPr="00971A9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если не подтверждаются реальным личным опытом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представителей </w:t>
            </w:r>
            <w:r w:rsidR="00190D0C" w:rsidRPr="00971A9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аудитории.</w:t>
            </w:r>
          </w:p>
        </w:tc>
      </w:tr>
      <w:tr w:rsidR="00971A98" w:rsidRPr="00971A98" w14:paraId="29D4715A" w14:textId="77777777" w:rsidTr="005D6265">
        <w:tc>
          <w:tcPr>
            <w:tcW w:w="9345" w:type="dxa"/>
          </w:tcPr>
          <w:p w14:paraId="29D4714D" w14:textId="77777777" w:rsidR="005D6265" w:rsidRPr="00971A98" w:rsidRDefault="001A1099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Вопрос № 2.6.</w:t>
            </w:r>
            <w:r w:rsidR="005D6265" w:rsidRPr="00971A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577B8" w:rsidRPr="00971A98">
              <w:rPr>
                <w:rFonts w:ascii="Times New Roman" w:hAnsi="Times New Roman" w:cs="Times New Roman"/>
                <w:sz w:val="28"/>
                <w:szCs w:val="28"/>
              </w:rPr>
              <w:t xml:space="preserve"> Отметьте провокаторов</w:t>
            </w:r>
            <w:r w:rsidR="005D6265" w:rsidRPr="00971A98">
              <w:rPr>
                <w:rFonts w:ascii="Times New Roman" w:hAnsi="Times New Roman" w:cs="Times New Roman"/>
                <w:sz w:val="28"/>
                <w:szCs w:val="28"/>
              </w:rPr>
              <w:t xml:space="preserve"> конфликтов:</w:t>
            </w:r>
          </w:p>
          <w:p w14:paraId="29D4714E" w14:textId="77777777" w:rsidR="005D6265" w:rsidRPr="00971A98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I. Оценка</w:t>
            </w:r>
            <w:r w:rsidR="00FC353F" w:rsidRPr="00971A9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9D4714F" w14:textId="77777777" w:rsidR="005D6265" w:rsidRPr="00971A98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II.</w:t>
            </w:r>
            <w:r w:rsidR="001541BD" w:rsidRPr="00971A98">
              <w:rPr>
                <w:rFonts w:ascii="Times New Roman" w:hAnsi="Times New Roman" w:cs="Times New Roman"/>
                <w:sz w:val="28"/>
                <w:szCs w:val="28"/>
              </w:rPr>
              <w:t xml:space="preserve"> Знакомство;</w:t>
            </w:r>
          </w:p>
          <w:p w14:paraId="29D47150" w14:textId="77777777" w:rsidR="005D6265" w:rsidRPr="00971A98" w:rsidRDefault="001541BD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III. Манипуляция;</w:t>
            </w:r>
          </w:p>
          <w:p w14:paraId="29D47151" w14:textId="77777777" w:rsidR="005D6265" w:rsidRPr="00971A98" w:rsidRDefault="001541BD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IV. Планирование;</w:t>
            </w:r>
          </w:p>
          <w:p w14:paraId="29D47152" w14:textId="77777777" w:rsidR="005D6265" w:rsidRPr="00971A98" w:rsidRDefault="001541BD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V. Нарушение границ;</w:t>
            </w:r>
          </w:p>
          <w:p w14:paraId="29D47153" w14:textId="77777777" w:rsidR="005D6265" w:rsidRPr="00971A98" w:rsidRDefault="001541BD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VI. Наблюдение;</w:t>
            </w:r>
          </w:p>
          <w:p w14:paraId="29D47154" w14:textId="77777777" w:rsidR="005D6265" w:rsidRPr="00971A98" w:rsidRDefault="001541BD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VII. Перегрузка внимания.</w:t>
            </w:r>
          </w:p>
          <w:p w14:paraId="29D47155" w14:textId="77777777" w:rsidR="005D6265" w:rsidRPr="00971A98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Ответы:</w:t>
            </w:r>
          </w:p>
          <w:p w14:paraId="29D47156" w14:textId="77777777" w:rsidR="005D6265" w:rsidRPr="00971A98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A. Все перечисленное</w:t>
            </w:r>
            <w:r w:rsidR="001541BD" w:rsidRPr="00971A9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9D47157" w14:textId="77777777" w:rsidR="005D6265" w:rsidRPr="00971A98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=B. I, III, V, VII</w:t>
            </w:r>
            <w:r w:rsidR="001541BD" w:rsidRPr="00971A9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9D47158" w14:textId="77777777" w:rsidR="005D6265" w:rsidRPr="00971A98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C. Все, кроме V и I</w:t>
            </w:r>
            <w:r w:rsidR="001541BD" w:rsidRPr="00971A9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537C482" w14:textId="77777777" w:rsidR="005D6265" w:rsidRPr="00971A98" w:rsidRDefault="001A1099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D. II, III, IV и V</w:t>
            </w:r>
            <w:r w:rsidR="001541BD" w:rsidRPr="00971A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D9787A9" w14:textId="77777777" w:rsidR="00190D0C" w:rsidRPr="00971A98" w:rsidRDefault="00190D0C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D47159" w14:textId="1ACE5EE1" w:rsidR="00190D0C" w:rsidRPr="00971A98" w:rsidRDefault="008F670A" w:rsidP="00AC3379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</w:t>
            </w:r>
            <w:r w:rsidR="00190D0C" w:rsidRPr="00971A9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онфликты чаще всего провоцируют факторы, </w:t>
            </w:r>
            <w:r w:rsidR="00AC337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несущие</w:t>
            </w:r>
            <w:r w:rsidR="00190D0C" w:rsidRPr="00971A9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угрозу личности и ее ресурсам.</w:t>
            </w:r>
          </w:p>
        </w:tc>
      </w:tr>
      <w:tr w:rsidR="00971A98" w:rsidRPr="00971A98" w14:paraId="29D47160" w14:textId="77777777" w:rsidTr="005D6265">
        <w:tc>
          <w:tcPr>
            <w:tcW w:w="9345" w:type="dxa"/>
          </w:tcPr>
          <w:p w14:paraId="29D4715B" w14:textId="77777777" w:rsidR="005D6265" w:rsidRPr="00971A98" w:rsidRDefault="001A1099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Вопрос № 2.6.</w:t>
            </w:r>
            <w:r w:rsidR="005D6265" w:rsidRPr="00971A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D6265" w:rsidRPr="00971A98">
              <w:rPr>
                <w:rFonts w:ascii="Times New Roman" w:hAnsi="Times New Roman" w:cs="Times New Roman"/>
                <w:sz w:val="28"/>
                <w:szCs w:val="28"/>
              </w:rPr>
              <w:t xml:space="preserve"> Что определяет избыточность информации?</w:t>
            </w:r>
          </w:p>
          <w:p w14:paraId="29D4715C" w14:textId="77777777" w:rsidR="001541BD" w:rsidRPr="00971A98" w:rsidRDefault="001541BD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Ответы:</w:t>
            </w:r>
          </w:p>
          <w:p w14:paraId="29D4715D" w14:textId="485C7F33" w:rsidR="005D6265" w:rsidRPr="00971A98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=A. Сегме</w:t>
            </w:r>
            <w:r w:rsidR="00A97906" w:rsidRPr="00971A98">
              <w:rPr>
                <w:rFonts w:ascii="Times New Roman" w:hAnsi="Times New Roman" w:cs="Times New Roman"/>
                <w:sz w:val="28"/>
                <w:szCs w:val="28"/>
              </w:rPr>
              <w:t>нт «не</w:t>
            </w: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реально»</w:t>
            </w:r>
            <w:r w:rsidR="001541BD" w:rsidRPr="00971A9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9D4715E" w14:textId="77777777" w:rsidR="005D6265" w:rsidRPr="00971A98" w:rsidRDefault="001541BD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B. Сегмент «могу»;</w:t>
            </w:r>
          </w:p>
          <w:p w14:paraId="132F4D60" w14:textId="734BF086" w:rsidR="005D6265" w:rsidRPr="00971A98" w:rsidRDefault="001A1099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C. Сегмент «возможно».</w:t>
            </w:r>
          </w:p>
          <w:p w14:paraId="435740FC" w14:textId="358A59B0" w:rsidR="00190D0C" w:rsidRPr="00971A98" w:rsidRDefault="00190D0C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D4715F" w14:textId="4355019B" w:rsidR="00190D0C" w:rsidRPr="00971A98" w:rsidRDefault="00AC3379" w:rsidP="00AC3379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Д</w:t>
            </w:r>
            <w:r w:rsidR="00190D0C" w:rsidRPr="00971A9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оминирование скепсиса минимизирует потребность в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получении</w:t>
            </w:r>
            <w:r w:rsidR="00190D0C" w:rsidRPr="00971A9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новой информации.</w:t>
            </w:r>
          </w:p>
        </w:tc>
      </w:tr>
      <w:tr w:rsidR="00971A98" w:rsidRPr="00971A98" w14:paraId="29D47166" w14:textId="77777777" w:rsidTr="005D6265">
        <w:tc>
          <w:tcPr>
            <w:tcW w:w="9345" w:type="dxa"/>
          </w:tcPr>
          <w:p w14:paraId="29D47161" w14:textId="77777777" w:rsidR="005D6265" w:rsidRPr="00971A98" w:rsidRDefault="001A1099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 № 2.6.</w:t>
            </w:r>
            <w:r w:rsidR="005D6265" w:rsidRPr="00971A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D6265" w:rsidRPr="00971A98">
              <w:rPr>
                <w:rFonts w:ascii="Times New Roman" w:hAnsi="Times New Roman" w:cs="Times New Roman"/>
                <w:sz w:val="28"/>
                <w:szCs w:val="28"/>
              </w:rPr>
              <w:t xml:space="preserve"> Что определяет достаточность информации?</w:t>
            </w:r>
          </w:p>
          <w:p w14:paraId="29D47162" w14:textId="77777777" w:rsidR="001541BD" w:rsidRPr="00971A98" w:rsidRDefault="001541BD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Ответы:</w:t>
            </w:r>
          </w:p>
          <w:p w14:paraId="29D47163" w14:textId="63AB3D50" w:rsidR="005D6265" w:rsidRPr="00971A98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 xml:space="preserve">A. </w:t>
            </w:r>
            <w:r w:rsidR="00A97906" w:rsidRPr="00971A98">
              <w:rPr>
                <w:rFonts w:ascii="Times New Roman" w:hAnsi="Times New Roman" w:cs="Times New Roman"/>
                <w:sz w:val="28"/>
                <w:szCs w:val="28"/>
              </w:rPr>
              <w:t>Сегмент «не</w:t>
            </w: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реально»</w:t>
            </w:r>
            <w:r w:rsidR="001541BD" w:rsidRPr="00971A9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9D47164" w14:textId="77777777" w:rsidR="005D6265" w:rsidRPr="00971A98" w:rsidRDefault="001541BD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B. Сегмент «могу»;</w:t>
            </w:r>
          </w:p>
          <w:p w14:paraId="37AA23A7" w14:textId="15C5DE24" w:rsidR="005D6265" w:rsidRDefault="001A1099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=C. Сегмент «возможно».</w:t>
            </w:r>
          </w:p>
          <w:p w14:paraId="62E7B6FC" w14:textId="77777777" w:rsidR="00AC3379" w:rsidRPr="00971A98" w:rsidRDefault="00AC3379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D47165" w14:textId="0176E78B" w:rsidR="00190D0C" w:rsidRPr="00971A98" w:rsidRDefault="00AC3379" w:rsidP="00AC33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</w:t>
            </w:r>
            <w:r w:rsidR="00190D0C" w:rsidRPr="00971A9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озможности, которыми располагает аудитория, определяют объем достаточной информации.</w:t>
            </w:r>
          </w:p>
        </w:tc>
      </w:tr>
      <w:tr w:rsidR="00971A98" w:rsidRPr="00971A98" w14:paraId="29D4716B" w14:textId="77777777" w:rsidTr="005D6265">
        <w:tc>
          <w:tcPr>
            <w:tcW w:w="9345" w:type="dxa"/>
          </w:tcPr>
          <w:p w14:paraId="29D47167" w14:textId="77777777" w:rsidR="005D6265" w:rsidRPr="00971A98" w:rsidRDefault="001A1099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Вопрос № 2.6.</w:t>
            </w:r>
            <w:r w:rsidR="005D6265" w:rsidRPr="00971A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D6265" w:rsidRPr="00971A98">
              <w:rPr>
                <w:rFonts w:ascii="Times New Roman" w:hAnsi="Times New Roman" w:cs="Times New Roman"/>
                <w:sz w:val="28"/>
                <w:szCs w:val="28"/>
              </w:rPr>
              <w:t xml:space="preserve"> Чем праг</w:t>
            </w:r>
            <w:r w:rsidR="0064311C" w:rsidRPr="00971A98">
              <w:rPr>
                <w:rFonts w:ascii="Times New Roman" w:hAnsi="Times New Roman" w:cs="Times New Roman"/>
                <w:sz w:val="28"/>
                <w:szCs w:val="28"/>
              </w:rPr>
              <w:t xml:space="preserve">матик отличается от </w:t>
            </w:r>
            <w:proofErr w:type="spellStart"/>
            <w:r w:rsidR="0064311C" w:rsidRPr="00971A98">
              <w:rPr>
                <w:rFonts w:ascii="Times New Roman" w:hAnsi="Times New Roman" w:cs="Times New Roman"/>
                <w:sz w:val="28"/>
                <w:szCs w:val="28"/>
              </w:rPr>
              <w:t>негативиста</w:t>
            </w:r>
            <w:proofErr w:type="spellEnd"/>
            <w:r w:rsidR="0064311C" w:rsidRPr="00971A98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14:paraId="29D47168" w14:textId="77777777" w:rsidR="001541BD" w:rsidRPr="00971A98" w:rsidRDefault="001541BD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Ответы:</w:t>
            </w:r>
          </w:p>
          <w:p w14:paraId="29D47169" w14:textId="77777777" w:rsidR="005D6265" w:rsidRPr="00971A98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=A. До</w:t>
            </w:r>
            <w:r w:rsidR="001541BD" w:rsidRPr="00971A98">
              <w:rPr>
                <w:rFonts w:ascii="Times New Roman" w:hAnsi="Times New Roman" w:cs="Times New Roman"/>
                <w:sz w:val="28"/>
                <w:szCs w:val="28"/>
              </w:rPr>
              <w:t>минирование сегмента «я могу»;</w:t>
            </w:r>
          </w:p>
          <w:p w14:paraId="383631FE" w14:textId="77777777" w:rsidR="005D6265" w:rsidRPr="00971A98" w:rsidRDefault="005D6265" w:rsidP="001A10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B. Доминир</w:t>
            </w:r>
            <w:r w:rsidR="001A1099" w:rsidRPr="00971A98">
              <w:rPr>
                <w:rFonts w:ascii="Times New Roman" w:hAnsi="Times New Roman" w:cs="Times New Roman"/>
                <w:sz w:val="28"/>
                <w:szCs w:val="28"/>
              </w:rPr>
              <w:t>ованием сегмента «нереального».</w:t>
            </w:r>
          </w:p>
          <w:p w14:paraId="42BCEED9" w14:textId="77777777" w:rsidR="00190D0C" w:rsidRPr="00971A98" w:rsidRDefault="00190D0C" w:rsidP="001A10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D4716A" w14:textId="24988113" w:rsidR="00190D0C" w:rsidRPr="00971A98" w:rsidRDefault="00AC3379" w:rsidP="00AC3379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</w:t>
            </w:r>
            <w:r w:rsidR="00190D0C" w:rsidRPr="00971A9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рагматик имеет положительный опыт взаимодействия с реальным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(реальной действительностью)</w:t>
            </w:r>
            <w:r w:rsidR="00190D0C" w:rsidRPr="00971A9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в отличие от </w:t>
            </w:r>
            <w:proofErr w:type="spellStart"/>
            <w:r w:rsidR="00190D0C" w:rsidRPr="00971A9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негативиста</w:t>
            </w:r>
            <w:proofErr w:type="spellEnd"/>
            <w:r w:rsidR="00190D0C" w:rsidRPr="00971A9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</w:tc>
      </w:tr>
      <w:tr w:rsidR="00971A98" w:rsidRPr="00971A98" w14:paraId="29D47179" w14:textId="77777777" w:rsidTr="005D6265">
        <w:tc>
          <w:tcPr>
            <w:tcW w:w="9345" w:type="dxa"/>
          </w:tcPr>
          <w:p w14:paraId="29D4716C" w14:textId="77777777" w:rsidR="005D6265" w:rsidRPr="00971A98" w:rsidRDefault="001A1099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Вопрос № 2.6.</w:t>
            </w:r>
            <w:r w:rsidR="005D6265" w:rsidRPr="00971A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D6265" w:rsidRPr="00971A98">
              <w:rPr>
                <w:rFonts w:ascii="Times New Roman" w:hAnsi="Times New Roman" w:cs="Times New Roman"/>
                <w:sz w:val="28"/>
                <w:szCs w:val="28"/>
              </w:rPr>
              <w:t xml:space="preserve"> Укажите признаки конструктивного общения:</w:t>
            </w:r>
          </w:p>
          <w:p w14:paraId="29D4716D" w14:textId="77777777" w:rsidR="005D6265" w:rsidRPr="00971A98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I. Конкрет</w:t>
            </w:r>
            <w:r w:rsidR="001541BD" w:rsidRPr="00971A98">
              <w:rPr>
                <w:rFonts w:ascii="Times New Roman" w:hAnsi="Times New Roman" w:cs="Times New Roman"/>
                <w:sz w:val="28"/>
                <w:szCs w:val="28"/>
              </w:rPr>
              <w:t>изация интересов и возможностей;</w:t>
            </w:r>
          </w:p>
          <w:p w14:paraId="29D4716E" w14:textId="77777777" w:rsidR="005D6265" w:rsidRPr="00971A98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II. Переход</w:t>
            </w:r>
            <w:r w:rsidR="001541BD" w:rsidRPr="00971A98">
              <w:rPr>
                <w:rFonts w:ascii="Times New Roman" w:hAnsi="Times New Roman" w:cs="Times New Roman"/>
                <w:sz w:val="28"/>
                <w:szCs w:val="28"/>
              </w:rPr>
              <w:t xml:space="preserve"> на личности и нарушение границ;</w:t>
            </w:r>
          </w:p>
          <w:p w14:paraId="29D4716F" w14:textId="77777777" w:rsidR="005D6265" w:rsidRPr="00971A98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III. Восстановление объективной картины</w:t>
            </w:r>
            <w:r w:rsidR="001541BD" w:rsidRPr="00971A9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9D47170" w14:textId="77777777" w:rsidR="005D6265" w:rsidRPr="00971A98" w:rsidRDefault="001541BD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IV. Развлечение и шоу;</w:t>
            </w:r>
          </w:p>
          <w:p w14:paraId="29D47171" w14:textId="77777777" w:rsidR="005D6265" w:rsidRPr="00971A98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V. Согласование зон компетенции</w:t>
            </w:r>
            <w:r w:rsidR="001541BD" w:rsidRPr="00971A9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9D47172" w14:textId="77777777" w:rsidR="005D6265" w:rsidRPr="00971A98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VI. Поиск виновных</w:t>
            </w:r>
            <w:r w:rsidR="001541BD" w:rsidRPr="00971A9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9D47173" w14:textId="77777777" w:rsidR="005D6265" w:rsidRPr="00971A98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VII. Определение вариантов решений в поле интересов.</w:t>
            </w:r>
          </w:p>
          <w:p w14:paraId="29D47174" w14:textId="77777777" w:rsidR="005D6265" w:rsidRPr="00971A98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Ответы:</w:t>
            </w:r>
          </w:p>
          <w:p w14:paraId="29D47175" w14:textId="77777777" w:rsidR="005D6265" w:rsidRPr="00971A98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A. Все перечисленное</w:t>
            </w:r>
            <w:r w:rsidR="001541BD" w:rsidRPr="00971A9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9D47176" w14:textId="77777777" w:rsidR="005D6265" w:rsidRPr="00971A98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B. Все, кроме I</w:t>
            </w:r>
            <w:r w:rsidR="001541BD" w:rsidRPr="00971A9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9D47177" w14:textId="77777777" w:rsidR="005D6265" w:rsidRPr="00971A98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=C. I, III, V, VII</w:t>
            </w:r>
            <w:r w:rsidR="001541BD" w:rsidRPr="00971A9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31222E0" w14:textId="2C744EEE" w:rsidR="005D6265" w:rsidRPr="00971A98" w:rsidRDefault="001A1099" w:rsidP="001A10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D. II, III, IV и V</w:t>
            </w:r>
            <w:r w:rsidR="001541BD" w:rsidRPr="00971A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504D2F6" w14:textId="22160B13" w:rsidR="00190D0C" w:rsidRPr="00971A98" w:rsidRDefault="00190D0C" w:rsidP="001A10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D47178" w14:textId="46FFA52A" w:rsidR="00190D0C" w:rsidRPr="00971A98" w:rsidRDefault="00AC3379" w:rsidP="00B54FAA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</w:t>
            </w:r>
            <w:r w:rsidR="00190D0C" w:rsidRPr="00971A9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онструктив – поле продуктивного взаимодействия сторон</w:t>
            </w:r>
            <w:r w:rsidR="00B54FA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 их интересов.</w:t>
            </w:r>
          </w:p>
        </w:tc>
      </w:tr>
      <w:tr w:rsidR="00971A98" w:rsidRPr="00971A98" w14:paraId="29D47188" w14:textId="77777777" w:rsidTr="005D6265">
        <w:tc>
          <w:tcPr>
            <w:tcW w:w="9345" w:type="dxa"/>
          </w:tcPr>
          <w:p w14:paraId="29D4717A" w14:textId="2A53503D" w:rsidR="005D6265" w:rsidRPr="00971A98" w:rsidRDefault="001A1099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Вопрос № 2.6.</w:t>
            </w:r>
            <w:r w:rsidR="005D6265" w:rsidRPr="00971A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D6265" w:rsidRPr="00971A98">
              <w:rPr>
                <w:rFonts w:ascii="Times New Roman" w:hAnsi="Times New Roman" w:cs="Times New Roman"/>
                <w:sz w:val="28"/>
                <w:szCs w:val="28"/>
              </w:rPr>
              <w:t xml:space="preserve"> Укажите способы перевода </w:t>
            </w:r>
            <w:r w:rsidR="00522391">
              <w:rPr>
                <w:rFonts w:ascii="Times New Roman" w:hAnsi="Times New Roman" w:cs="Times New Roman"/>
                <w:sz w:val="28"/>
                <w:szCs w:val="28"/>
              </w:rPr>
              <w:t xml:space="preserve">(упрощения) </w:t>
            </w:r>
            <w:r w:rsidR="005D6265" w:rsidRPr="00971A98">
              <w:rPr>
                <w:rFonts w:ascii="Times New Roman" w:hAnsi="Times New Roman" w:cs="Times New Roman"/>
                <w:sz w:val="28"/>
                <w:szCs w:val="28"/>
              </w:rPr>
              <w:t>сложной информации:</w:t>
            </w:r>
          </w:p>
          <w:p w14:paraId="29D4717B" w14:textId="77777777" w:rsidR="005D6265" w:rsidRPr="00971A98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 xml:space="preserve">I. Индукция </w:t>
            </w:r>
            <w:r w:rsidR="001541BD" w:rsidRPr="00971A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 xml:space="preserve"> дедукция</w:t>
            </w:r>
            <w:r w:rsidR="001541BD" w:rsidRPr="00971A9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9D4717C" w14:textId="77777777" w:rsidR="005D6265" w:rsidRPr="00971A98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II. Зубрежка</w:t>
            </w:r>
            <w:r w:rsidR="001541BD" w:rsidRPr="00971A9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9D4717D" w14:textId="77777777" w:rsidR="005D6265" w:rsidRPr="00971A98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III. Метафора, сравнение</w:t>
            </w:r>
            <w:r w:rsidR="001541BD" w:rsidRPr="00971A9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9D4717E" w14:textId="77777777" w:rsidR="005D6265" w:rsidRPr="00971A98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IV. Тестирование</w:t>
            </w:r>
            <w:r w:rsidR="001541BD" w:rsidRPr="00971A9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9D4717F" w14:textId="77777777" w:rsidR="005D6265" w:rsidRPr="00971A98" w:rsidRDefault="001541BD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V. Наглядность, визуализация;</w:t>
            </w:r>
          </w:p>
          <w:p w14:paraId="29D47180" w14:textId="77777777" w:rsidR="005D6265" w:rsidRPr="00971A98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VI. Усложнение</w:t>
            </w:r>
            <w:r w:rsidR="001541BD" w:rsidRPr="00971A9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9D47181" w14:textId="77777777" w:rsidR="005D6265" w:rsidRPr="00971A98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 w:rsidR="001541BD" w:rsidRPr="00971A98">
              <w:rPr>
                <w:rFonts w:ascii="Times New Roman" w:hAnsi="Times New Roman" w:cs="Times New Roman"/>
                <w:sz w:val="28"/>
                <w:szCs w:val="28"/>
              </w:rPr>
              <w:t>II. Задачка, случай из практики;</w:t>
            </w:r>
          </w:p>
          <w:p w14:paraId="29D47182" w14:textId="77777777" w:rsidR="005D6265" w:rsidRPr="00971A98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 xml:space="preserve">VIII. Ссылка </w:t>
            </w:r>
            <w:r w:rsidR="001A1099" w:rsidRPr="00971A98">
              <w:rPr>
                <w:rFonts w:ascii="Times New Roman" w:hAnsi="Times New Roman" w:cs="Times New Roman"/>
                <w:sz w:val="28"/>
                <w:szCs w:val="28"/>
              </w:rPr>
              <w:t>на академический первоисточник.</w:t>
            </w:r>
          </w:p>
          <w:p w14:paraId="29D47183" w14:textId="77777777" w:rsidR="005D6265" w:rsidRPr="00971A98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Ответы:</w:t>
            </w:r>
          </w:p>
          <w:p w14:paraId="29D47184" w14:textId="77777777" w:rsidR="005D6265" w:rsidRPr="00971A98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71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71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971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="001541BD" w:rsidRPr="00971A9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9D47185" w14:textId="77777777" w:rsidR="005D6265" w:rsidRPr="00971A98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=</w:t>
            </w:r>
            <w:r w:rsidRPr="00971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71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71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71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71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="001541BD" w:rsidRPr="00971A9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9D47186" w14:textId="77777777" w:rsidR="005D6265" w:rsidRPr="00971A98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C. Все, кроме II и IV</w:t>
            </w:r>
            <w:r w:rsidR="001541BD" w:rsidRPr="00971A9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67CFA60" w14:textId="7FAD87C9" w:rsidR="005D6265" w:rsidRPr="00971A98" w:rsidRDefault="001A1099" w:rsidP="001A10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D. II, III, IV и V</w:t>
            </w:r>
            <w:r w:rsidR="001541BD" w:rsidRPr="00971A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F3F28CC" w14:textId="4627FE78" w:rsidR="00190D0C" w:rsidRPr="00971A98" w:rsidRDefault="00190D0C" w:rsidP="001A10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D47187" w14:textId="1E127318" w:rsidR="00190D0C" w:rsidRPr="00971A98" w:rsidRDefault="00B54FAA" w:rsidP="00B54FAA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54FA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Для усвоения сложной информации целесообразно опираться на известный, доступный опыт. </w:t>
            </w:r>
          </w:p>
        </w:tc>
      </w:tr>
      <w:tr w:rsidR="00971A98" w:rsidRPr="00971A98" w14:paraId="29D47196" w14:textId="77777777" w:rsidTr="005D6265">
        <w:tc>
          <w:tcPr>
            <w:tcW w:w="9345" w:type="dxa"/>
          </w:tcPr>
          <w:p w14:paraId="29D47189" w14:textId="77777777" w:rsidR="005D6265" w:rsidRPr="00971A98" w:rsidRDefault="001A1099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 № 2.6.</w:t>
            </w:r>
            <w:r w:rsidR="005D6265" w:rsidRPr="00971A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D6265" w:rsidRPr="00971A98">
              <w:rPr>
                <w:rFonts w:ascii="Times New Roman" w:hAnsi="Times New Roman" w:cs="Times New Roman"/>
                <w:sz w:val="28"/>
                <w:szCs w:val="28"/>
              </w:rPr>
              <w:t xml:space="preserve"> Укажите базовые составляющие цикла обучения:</w:t>
            </w:r>
          </w:p>
          <w:p w14:paraId="29D4718A" w14:textId="77777777" w:rsidR="005D6265" w:rsidRPr="00971A98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I. Актуализация и мотивация</w:t>
            </w:r>
            <w:r w:rsidR="001541BD" w:rsidRPr="00971A9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9D4718B" w14:textId="6DF9F4C9" w:rsidR="005D6265" w:rsidRPr="00971A98" w:rsidRDefault="00190D0C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 xml:space="preserve">II. Чтение по </w:t>
            </w:r>
            <w:r w:rsidR="005D6265" w:rsidRPr="00971A98">
              <w:rPr>
                <w:rFonts w:ascii="Times New Roman" w:hAnsi="Times New Roman" w:cs="Times New Roman"/>
                <w:sz w:val="28"/>
                <w:szCs w:val="28"/>
              </w:rPr>
              <w:t>слогам</w:t>
            </w:r>
            <w:r w:rsidR="001541BD" w:rsidRPr="00971A9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9D4718C" w14:textId="77777777" w:rsidR="005D6265" w:rsidRPr="00971A98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 xml:space="preserve">III. Связывание и </w:t>
            </w:r>
            <w:proofErr w:type="spellStart"/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проблематизация</w:t>
            </w:r>
            <w:proofErr w:type="spellEnd"/>
            <w:r w:rsidR="001541BD" w:rsidRPr="00971A9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9D4718D" w14:textId="77777777" w:rsidR="005D6265" w:rsidRPr="00971A98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IV. Перемена</w:t>
            </w:r>
            <w:r w:rsidR="001541BD" w:rsidRPr="00971A9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9D4718E" w14:textId="77777777" w:rsidR="005D6265" w:rsidRPr="00971A98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V. Формулировка задачи и выбор решения</w:t>
            </w:r>
            <w:r w:rsidR="001541BD" w:rsidRPr="00971A9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9D4718F" w14:textId="77777777" w:rsidR="005D6265" w:rsidRPr="00971A98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VI. Чтение правил обучения</w:t>
            </w:r>
            <w:r w:rsidR="001541BD" w:rsidRPr="00971A9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9D47190" w14:textId="77777777" w:rsidR="005D6265" w:rsidRPr="00971A98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VII. Обратная связь и закрепление</w:t>
            </w:r>
            <w:r w:rsidR="001541BD" w:rsidRPr="00971A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9D47191" w14:textId="77777777" w:rsidR="005D6265" w:rsidRPr="00971A98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Ответы:</w:t>
            </w:r>
          </w:p>
          <w:p w14:paraId="29D47192" w14:textId="77777777" w:rsidR="005D6265" w:rsidRPr="00971A98" w:rsidRDefault="0064311C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 xml:space="preserve">A. II, </w:t>
            </w:r>
            <w:r w:rsidR="005D6265" w:rsidRPr="00971A98">
              <w:rPr>
                <w:rFonts w:ascii="Times New Roman" w:hAnsi="Times New Roman" w:cs="Times New Roman"/>
                <w:sz w:val="28"/>
                <w:szCs w:val="28"/>
              </w:rPr>
              <w:t>IV и VII</w:t>
            </w:r>
            <w:r w:rsidR="001541BD" w:rsidRPr="00971A9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9D47193" w14:textId="77777777" w:rsidR="005D6265" w:rsidRPr="00971A98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B. Все, кроме III</w:t>
            </w:r>
            <w:r w:rsidR="001541BD" w:rsidRPr="00971A9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9D47194" w14:textId="77777777" w:rsidR="005D6265" w:rsidRPr="00971A98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C. Все перечисленное</w:t>
            </w:r>
            <w:r w:rsidR="001541BD" w:rsidRPr="00971A9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60BA057" w14:textId="0BD7621C" w:rsidR="005D6265" w:rsidRPr="00971A98" w:rsidRDefault="001A1099" w:rsidP="001A10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=D. I, III, V, VII</w:t>
            </w:r>
            <w:r w:rsidR="001541BD" w:rsidRPr="00971A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0DB905B" w14:textId="25CFA698" w:rsidR="00190D0C" w:rsidRPr="00971A98" w:rsidRDefault="00190D0C" w:rsidP="001A10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D47195" w14:textId="7DE8BC59" w:rsidR="00190D0C" w:rsidRPr="00971A98" w:rsidRDefault="00131415" w:rsidP="00F353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41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Сочетание, комплексное использование всех указанных в правильном ответе составляющих позволяет организовать эффективное (результативное) обучение.</w:t>
            </w:r>
          </w:p>
        </w:tc>
      </w:tr>
      <w:tr w:rsidR="00971A98" w:rsidRPr="00971A98" w14:paraId="29D471A5" w14:textId="77777777" w:rsidTr="005D6265">
        <w:tc>
          <w:tcPr>
            <w:tcW w:w="9345" w:type="dxa"/>
          </w:tcPr>
          <w:p w14:paraId="29D47197" w14:textId="77777777" w:rsidR="005D6265" w:rsidRPr="00971A98" w:rsidRDefault="001A1099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Вопрос № 2.6.</w:t>
            </w:r>
            <w:r w:rsidR="005D6265" w:rsidRPr="00971A9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D6265" w:rsidRPr="00971A98">
              <w:rPr>
                <w:rFonts w:ascii="Times New Roman" w:hAnsi="Times New Roman" w:cs="Times New Roman"/>
                <w:sz w:val="28"/>
                <w:szCs w:val="28"/>
              </w:rPr>
              <w:t xml:space="preserve"> Укажите составляющие эффективного консультирования:</w:t>
            </w:r>
          </w:p>
          <w:p w14:paraId="29D47198" w14:textId="77777777" w:rsidR="005D6265" w:rsidRPr="00971A98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I. Доступный язык</w:t>
            </w:r>
            <w:r w:rsidR="001541BD" w:rsidRPr="00971A9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9D47199" w14:textId="77777777" w:rsidR="005D6265" w:rsidRPr="00971A98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II. Развлечение собеседника</w:t>
            </w:r>
            <w:r w:rsidR="001541BD" w:rsidRPr="00971A9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9D4719A" w14:textId="77777777" w:rsidR="005D6265" w:rsidRPr="00971A98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III. Причинно-следственные связи</w:t>
            </w:r>
            <w:r w:rsidR="001541BD" w:rsidRPr="00971A9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9D4719B" w14:textId="77777777" w:rsidR="005D6265" w:rsidRPr="00971A98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IV. Доказательство некомпетентности собеседника</w:t>
            </w:r>
            <w:r w:rsidR="001541BD" w:rsidRPr="00971A9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9D4719C" w14:textId="77777777" w:rsidR="005D6265" w:rsidRPr="00971A98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V. Варианты решений</w:t>
            </w:r>
            <w:r w:rsidR="001541BD" w:rsidRPr="00971A9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9D4719D" w14:textId="77777777" w:rsidR="005D6265" w:rsidRPr="00971A98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VI. Сложный материал, понятный только консультанту</w:t>
            </w:r>
            <w:r w:rsidR="001541BD" w:rsidRPr="00971A9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9D4719E" w14:textId="77777777" w:rsidR="005D6265" w:rsidRPr="00971A98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VII. Практические результаты</w:t>
            </w:r>
            <w:r w:rsidR="001541BD" w:rsidRPr="00971A9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9D4719F" w14:textId="77777777" w:rsidR="005D6265" w:rsidRPr="00971A98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VIII. Специальные абстрактные т</w:t>
            </w:r>
            <w:r w:rsidR="001A1099" w:rsidRPr="00971A98">
              <w:rPr>
                <w:rFonts w:ascii="Times New Roman" w:hAnsi="Times New Roman" w:cs="Times New Roman"/>
                <w:sz w:val="28"/>
                <w:szCs w:val="28"/>
              </w:rPr>
              <w:t>ермины</w:t>
            </w:r>
            <w:r w:rsidR="001541BD" w:rsidRPr="00971A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9D471A0" w14:textId="77777777" w:rsidR="005D6265" w:rsidRPr="00971A98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Ответы:</w:t>
            </w:r>
          </w:p>
          <w:p w14:paraId="29D471A1" w14:textId="77777777" w:rsidR="005D6265" w:rsidRPr="00971A98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A. Все перечисленное</w:t>
            </w:r>
            <w:r w:rsidR="001541BD" w:rsidRPr="00971A9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9D471A2" w14:textId="77777777" w:rsidR="005D6265" w:rsidRPr="00971A98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B. II, IV и V</w:t>
            </w:r>
            <w:r w:rsidR="001541BD" w:rsidRPr="00971A9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9D471A3" w14:textId="77777777" w:rsidR="005D6265" w:rsidRPr="00971A98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=C. I, III, V, VII</w:t>
            </w:r>
            <w:r w:rsidR="001541BD" w:rsidRPr="00971A9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61A5B7B" w14:textId="71E4DDC8" w:rsidR="005D6265" w:rsidRPr="00971A98" w:rsidRDefault="001A1099" w:rsidP="001A10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D. Все, кроме V и I</w:t>
            </w:r>
            <w:r w:rsidR="001541BD" w:rsidRPr="00971A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41D3472" w14:textId="77777777" w:rsidR="00190D0C" w:rsidRPr="00971A98" w:rsidRDefault="00190D0C" w:rsidP="001A10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D471A4" w14:textId="79E52AF2" w:rsidR="00190D0C" w:rsidRPr="00971A98" w:rsidRDefault="00F2631B" w:rsidP="00D6184A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3141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Сочетание, комплексное использование всех указанных в правильном ответе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подходов</w:t>
            </w:r>
            <w:r w:rsidRPr="0013141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позволяет </w:t>
            </w:r>
            <w:r w:rsidR="00D6184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проводить</w:t>
            </w:r>
            <w:r w:rsidRPr="0013141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эффективное (результативное)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консультировани</w:t>
            </w:r>
            <w:r w:rsidRPr="0013141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е.</w:t>
            </w:r>
          </w:p>
        </w:tc>
      </w:tr>
      <w:tr w:rsidR="00971A98" w:rsidRPr="00971A98" w14:paraId="29D471AE" w14:textId="77777777" w:rsidTr="005D6265">
        <w:tc>
          <w:tcPr>
            <w:tcW w:w="9345" w:type="dxa"/>
          </w:tcPr>
          <w:p w14:paraId="29D471A6" w14:textId="77777777" w:rsidR="005D6265" w:rsidRPr="00971A98" w:rsidRDefault="001A1099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Вопрос № 2.6.</w:t>
            </w:r>
            <w:r w:rsidR="005D6265" w:rsidRPr="00971A9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D6265" w:rsidRPr="00971A98">
              <w:rPr>
                <w:rFonts w:ascii="Times New Roman" w:hAnsi="Times New Roman" w:cs="Times New Roman"/>
                <w:sz w:val="28"/>
                <w:szCs w:val="28"/>
              </w:rPr>
              <w:t xml:space="preserve"> Выберите верный вариант:</w:t>
            </w:r>
          </w:p>
          <w:p w14:paraId="29D471A7" w14:textId="77777777" w:rsidR="005D6265" w:rsidRPr="00971A98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I. Критическое мышление снижает р</w:t>
            </w:r>
            <w:r w:rsidR="001541BD" w:rsidRPr="00971A98">
              <w:rPr>
                <w:rFonts w:ascii="Times New Roman" w:hAnsi="Times New Roman" w:cs="Times New Roman"/>
                <w:sz w:val="28"/>
                <w:szCs w:val="28"/>
              </w:rPr>
              <w:t>иск принятия невыгодных решений;</w:t>
            </w:r>
          </w:p>
          <w:p w14:paraId="29D471A8" w14:textId="77777777" w:rsidR="005D6265" w:rsidRPr="00971A98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II. Критическое мышление помогает более рационально воспринимать инфор</w:t>
            </w:r>
            <w:r w:rsidR="001541BD" w:rsidRPr="00971A98">
              <w:rPr>
                <w:rFonts w:ascii="Times New Roman" w:hAnsi="Times New Roman" w:cs="Times New Roman"/>
                <w:sz w:val="28"/>
                <w:szCs w:val="28"/>
              </w:rPr>
              <w:t>мацию о финансовых услугах.</w:t>
            </w:r>
          </w:p>
          <w:p w14:paraId="29D471A9" w14:textId="77777777" w:rsidR="005D6265" w:rsidRPr="00971A98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Ответы:</w:t>
            </w:r>
          </w:p>
          <w:p w14:paraId="29D471AA" w14:textId="77777777" w:rsidR="005D6265" w:rsidRPr="00971A98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=A. Оба варианта верны</w:t>
            </w:r>
            <w:r w:rsidR="001541BD" w:rsidRPr="00971A9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9D471AB" w14:textId="77777777" w:rsidR="005D6265" w:rsidRPr="00971A98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B. Верно только I</w:t>
            </w:r>
            <w:r w:rsidR="001541BD" w:rsidRPr="00971A9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9D471AC" w14:textId="77777777" w:rsidR="005D6265" w:rsidRPr="00971A98" w:rsidRDefault="005D6265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C. Верно только II</w:t>
            </w:r>
            <w:r w:rsidR="001541BD" w:rsidRPr="00971A9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9EC0FF5" w14:textId="2CFB1D67" w:rsidR="005D6265" w:rsidRPr="00971A98" w:rsidRDefault="001A1099" w:rsidP="005D6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D. Оба варианта не верны</w:t>
            </w:r>
            <w:r w:rsidR="001541BD" w:rsidRPr="00971A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DA94CE7" w14:textId="77777777" w:rsidR="00022ADF" w:rsidRDefault="00022ADF" w:rsidP="00190D0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14:paraId="29D471AD" w14:textId="5BE60223" w:rsidR="00190D0C" w:rsidRPr="00971A98" w:rsidRDefault="00022ADF" w:rsidP="00022ADF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</w:t>
            </w:r>
            <w:r w:rsidR="00190D0C" w:rsidRPr="00971A9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ритическое мышление работает как в отношении оценки решений, так и в ф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ильтрации информации.</w:t>
            </w:r>
          </w:p>
        </w:tc>
      </w:tr>
      <w:tr w:rsidR="00971A98" w:rsidRPr="00971A98" w14:paraId="0C52F62C" w14:textId="77777777" w:rsidTr="00912F5E">
        <w:tc>
          <w:tcPr>
            <w:tcW w:w="9345" w:type="dxa"/>
          </w:tcPr>
          <w:p w14:paraId="31EA8091" w14:textId="2A7DFA4F" w:rsidR="00EF377B" w:rsidRPr="00220FB5" w:rsidRDefault="00EF377B" w:rsidP="00220FB5">
            <w:pPr>
              <w:pStyle w:val="1"/>
              <w:outlineLvl w:val="0"/>
              <w:rPr>
                <w:sz w:val="28"/>
                <w:szCs w:val="28"/>
              </w:rPr>
            </w:pPr>
            <w:bookmarkStart w:id="35" w:name="_Toc503461481"/>
            <w:bookmarkStart w:id="36" w:name="_Toc516241134"/>
            <w:r w:rsidRPr="00220FB5">
              <w:rPr>
                <w:sz w:val="28"/>
                <w:szCs w:val="28"/>
              </w:rPr>
              <w:lastRenderedPageBreak/>
              <w:t>Модуль 3. Практические вопросы организации и проведения информирования, консультирования, разъяснительной работы</w:t>
            </w:r>
            <w:bookmarkEnd w:id="35"/>
            <w:bookmarkEnd w:id="36"/>
          </w:p>
        </w:tc>
      </w:tr>
      <w:tr w:rsidR="00971A98" w:rsidRPr="00971A98" w14:paraId="464B96CC" w14:textId="77777777" w:rsidTr="00912F5E">
        <w:tc>
          <w:tcPr>
            <w:tcW w:w="9345" w:type="dxa"/>
          </w:tcPr>
          <w:p w14:paraId="65BAB200" w14:textId="77777777" w:rsidR="00EF377B" w:rsidRPr="00220FB5" w:rsidRDefault="00EF377B" w:rsidP="00220FB5">
            <w:pPr>
              <w:pStyle w:val="1"/>
              <w:outlineLvl w:val="0"/>
              <w:rPr>
                <w:sz w:val="28"/>
                <w:szCs w:val="28"/>
              </w:rPr>
            </w:pPr>
            <w:bookmarkStart w:id="37" w:name="_Toc503461482"/>
            <w:bookmarkStart w:id="38" w:name="_Toc516241135"/>
            <w:r w:rsidRPr="00220FB5">
              <w:rPr>
                <w:sz w:val="28"/>
                <w:szCs w:val="28"/>
              </w:rPr>
              <w:t>Тема 3.1. Практические рекомендации по организации и проведению информирования, консультирования, разъяснительной работы по административным и финансовым проблемам наиболее финансово исключенных категорий населения - жителей пенсионного возраста и жителей, имеющих инвалидность</w:t>
            </w:r>
            <w:bookmarkEnd w:id="37"/>
            <w:bookmarkEnd w:id="38"/>
          </w:p>
        </w:tc>
      </w:tr>
      <w:tr w:rsidR="00971A98" w:rsidRPr="00971A98" w14:paraId="4F0D6DAD" w14:textId="77777777" w:rsidTr="00912F5E">
        <w:tc>
          <w:tcPr>
            <w:tcW w:w="9345" w:type="dxa"/>
          </w:tcPr>
          <w:p w14:paraId="5CE4E00E" w14:textId="77777777" w:rsidR="00EF377B" w:rsidRPr="00971A98" w:rsidRDefault="00EF377B" w:rsidP="00912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Вопрос № 3.1.1. В ТЦСО обратился сын с просьбой принять на социальное обслуживание маму, которой 65 лет. Сын решил платить за обслуживание. Он должен:</w:t>
            </w:r>
          </w:p>
          <w:p w14:paraId="53747205" w14:textId="77777777" w:rsidR="00EF377B" w:rsidRPr="00971A98" w:rsidRDefault="00EF377B" w:rsidP="00912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Ответы:</w:t>
            </w:r>
          </w:p>
          <w:p w14:paraId="35470A1A" w14:textId="77777777" w:rsidR="00EF377B" w:rsidRPr="00971A98" w:rsidRDefault="00EF377B" w:rsidP="00912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A. Предоставить заявление;</w:t>
            </w:r>
          </w:p>
          <w:p w14:paraId="015B4A96" w14:textId="77777777" w:rsidR="00EF377B" w:rsidRPr="00971A98" w:rsidRDefault="00EF377B" w:rsidP="00912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B. Предоставить заявление и копию паспорта;</w:t>
            </w:r>
          </w:p>
          <w:p w14:paraId="26490661" w14:textId="77777777" w:rsidR="00EF377B" w:rsidRPr="00971A98" w:rsidRDefault="00EF377B" w:rsidP="00912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C. Предоставить заявление, копию паспорта, медицинскую справку;</w:t>
            </w:r>
          </w:p>
          <w:p w14:paraId="5A867F52" w14:textId="15CB0B35" w:rsidR="00EF377B" w:rsidRDefault="00EF377B" w:rsidP="00912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=D. Отказаться от процедуры определения нуждаемости и заключить договор.</w:t>
            </w:r>
          </w:p>
          <w:p w14:paraId="15F30D5C" w14:textId="77777777" w:rsidR="00331CAA" w:rsidRDefault="00331CAA" w:rsidP="00331CA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74CF4816" w14:textId="23F54F06" w:rsidR="00EF377B" w:rsidRPr="00971A98" w:rsidRDefault="00EF377B" w:rsidP="008616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i/>
                <w:sz w:val="28"/>
                <w:szCs w:val="28"/>
              </w:rPr>
              <w:t>Соглас</w:t>
            </w:r>
            <w:r w:rsidR="00331CAA">
              <w:rPr>
                <w:rFonts w:ascii="Times New Roman" w:hAnsi="Times New Roman" w:cs="Times New Roman"/>
                <w:i/>
                <w:sz w:val="28"/>
                <w:szCs w:val="28"/>
              </w:rPr>
              <w:t>но Федерально</w:t>
            </w:r>
            <w:r w:rsidR="008616C0">
              <w:rPr>
                <w:rFonts w:ascii="Times New Roman" w:hAnsi="Times New Roman" w:cs="Times New Roman"/>
                <w:i/>
                <w:sz w:val="28"/>
                <w:szCs w:val="28"/>
              </w:rPr>
              <w:t>го</w:t>
            </w:r>
            <w:r w:rsidR="0096026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закон</w:t>
            </w:r>
            <w:r w:rsidR="008616C0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="00331C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«Об основах социального обслуживания граждан в Российской Федерации» женщина-пенсионер</w:t>
            </w:r>
            <w:r w:rsidRPr="00971A9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не подходит под категорию нуждающихся, поэтому </w:t>
            </w:r>
            <w:r w:rsidR="00331C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ее </w:t>
            </w:r>
            <w:r w:rsidRPr="00971A98">
              <w:rPr>
                <w:rFonts w:ascii="Times New Roman" w:hAnsi="Times New Roman" w:cs="Times New Roman"/>
                <w:i/>
                <w:sz w:val="28"/>
                <w:szCs w:val="28"/>
              </w:rPr>
              <w:t>сын может оформить получение данной услуги на коммерческой основе</w:t>
            </w:r>
            <w:r w:rsidR="00331CAA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971A98" w:rsidRPr="00971A98" w14:paraId="2B60AF34" w14:textId="77777777" w:rsidTr="00912F5E">
        <w:tc>
          <w:tcPr>
            <w:tcW w:w="9345" w:type="dxa"/>
          </w:tcPr>
          <w:p w14:paraId="51355F16" w14:textId="77777777" w:rsidR="00EF377B" w:rsidRPr="00971A98" w:rsidRDefault="00EF377B" w:rsidP="00912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Вопрос № 3.1.2. В центре помощи семье и детям разгорелся спор, о том, какие специалисты осуществляют социальную работу в данной организации. Верно, что это:</w:t>
            </w:r>
          </w:p>
          <w:p w14:paraId="078DB5A6" w14:textId="77777777" w:rsidR="00EF377B" w:rsidRPr="00971A98" w:rsidRDefault="00EF377B" w:rsidP="00912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Ответы:</w:t>
            </w:r>
          </w:p>
          <w:p w14:paraId="627E4EEF" w14:textId="77777777" w:rsidR="00EF377B" w:rsidRPr="00971A98" w:rsidRDefault="00EF377B" w:rsidP="00912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A. Социальные работники;</w:t>
            </w:r>
          </w:p>
          <w:p w14:paraId="22A7186B" w14:textId="77777777" w:rsidR="00EF377B" w:rsidRPr="00971A98" w:rsidRDefault="00EF377B" w:rsidP="00912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B. Специалисты социальной работы;</w:t>
            </w:r>
          </w:p>
          <w:p w14:paraId="7F60826E" w14:textId="77777777" w:rsidR="00EF377B" w:rsidRPr="00971A98" w:rsidRDefault="00EF377B" w:rsidP="00912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C. Психологи и педагоги;</w:t>
            </w:r>
          </w:p>
          <w:p w14:paraId="3478B3B1" w14:textId="6C9AD14C" w:rsidR="00EF377B" w:rsidRDefault="00EF377B" w:rsidP="00912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=D. Все специалисты,</w:t>
            </w:r>
            <w:r w:rsidR="00960263">
              <w:rPr>
                <w:rFonts w:ascii="Times New Roman" w:hAnsi="Times New Roman" w:cs="Times New Roman"/>
                <w:sz w:val="28"/>
                <w:szCs w:val="28"/>
              </w:rPr>
              <w:t xml:space="preserve"> указанные выше</w:t>
            </w: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5567B62" w14:textId="77777777" w:rsidR="00960263" w:rsidRPr="00971A98" w:rsidRDefault="00960263" w:rsidP="00912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925F5A" w14:textId="2E482F71" w:rsidR="00EF377B" w:rsidRPr="00971A98" w:rsidRDefault="00960263" w:rsidP="008616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i/>
                <w:sz w:val="28"/>
                <w:szCs w:val="28"/>
              </w:rPr>
              <w:t>Соглас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но Федерально</w:t>
            </w:r>
            <w:r w:rsidR="008616C0">
              <w:rPr>
                <w:rFonts w:ascii="Times New Roman" w:hAnsi="Times New Roman" w:cs="Times New Roman"/>
                <w:i/>
                <w:sz w:val="28"/>
                <w:szCs w:val="28"/>
              </w:rPr>
              <w:t>го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закон</w:t>
            </w:r>
            <w:r w:rsidR="008616C0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«Об основах социального обслуживания граждан в Российской Федерации» </w:t>
            </w:r>
            <w:r w:rsidR="00EF377B" w:rsidRPr="00971A9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все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указанные </w:t>
            </w:r>
            <w:r w:rsidR="0042506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вопросе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специалисты, работающие в данной организации,</w:t>
            </w:r>
            <w:r w:rsidR="00EF377B" w:rsidRPr="00971A9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осуществляют социальную работу</w:t>
            </w:r>
            <w:r w:rsidR="00425062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971A98" w:rsidRPr="00971A98" w14:paraId="66B9E58C" w14:textId="77777777" w:rsidTr="00912F5E">
        <w:tc>
          <w:tcPr>
            <w:tcW w:w="9345" w:type="dxa"/>
          </w:tcPr>
          <w:p w14:paraId="372E1783" w14:textId="77777777" w:rsidR="00EF377B" w:rsidRPr="00971A98" w:rsidRDefault="00EF377B" w:rsidP="00912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 № 3.1.3. В организацию социального обслуживания обратилась дочь с заявлением о принятии на обслуживание мамы инвалида 1 группы, 70 лет.  Какие документы она должна предоставить?</w:t>
            </w:r>
          </w:p>
          <w:p w14:paraId="7E48CA36" w14:textId="77777777" w:rsidR="00EF377B" w:rsidRPr="00971A98" w:rsidRDefault="00EF377B" w:rsidP="00912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Ответы:</w:t>
            </w:r>
          </w:p>
          <w:p w14:paraId="498280B6" w14:textId="77777777" w:rsidR="00EF377B" w:rsidRPr="00971A98" w:rsidRDefault="00EF377B" w:rsidP="00912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A. Заявление;</w:t>
            </w:r>
          </w:p>
          <w:p w14:paraId="2E90B324" w14:textId="77777777" w:rsidR="00EF377B" w:rsidRPr="00971A98" w:rsidRDefault="00EF377B" w:rsidP="00912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=B. Заявление и копию паспорта мамы;</w:t>
            </w:r>
          </w:p>
          <w:p w14:paraId="00352A93" w14:textId="77777777" w:rsidR="00EF377B" w:rsidRPr="00971A98" w:rsidRDefault="00EF377B" w:rsidP="00912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C. Заявление, медицинское заключение;</w:t>
            </w:r>
          </w:p>
          <w:p w14:paraId="12AEE940" w14:textId="45E587B8" w:rsidR="00EF377B" w:rsidRDefault="00EF377B" w:rsidP="00912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D. Никаких документов предоставлять не надо.</w:t>
            </w:r>
          </w:p>
          <w:p w14:paraId="11947BA8" w14:textId="77777777" w:rsidR="007F3A61" w:rsidRPr="00971A98" w:rsidRDefault="007F3A61" w:rsidP="00912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36F74B" w14:textId="61A9F362" w:rsidR="00EF377B" w:rsidRPr="00971A98" w:rsidRDefault="007F3A61" w:rsidP="008616C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i/>
                <w:sz w:val="28"/>
                <w:szCs w:val="28"/>
              </w:rPr>
              <w:t>Соглас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но Федерально</w:t>
            </w:r>
            <w:r w:rsidR="008616C0">
              <w:rPr>
                <w:rFonts w:ascii="Times New Roman" w:hAnsi="Times New Roman" w:cs="Times New Roman"/>
                <w:i/>
                <w:sz w:val="28"/>
                <w:szCs w:val="28"/>
              </w:rPr>
              <w:t>го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закон</w:t>
            </w:r>
            <w:r w:rsidR="008616C0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«Об основах социального обслуживания граждан в Российской Федерации» </w:t>
            </w:r>
            <w:r w:rsidR="00EF377B" w:rsidRPr="00971A9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данном случае к заявлению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необходимо </w:t>
            </w:r>
            <w:r w:rsidR="00EF377B" w:rsidRPr="00971A98">
              <w:rPr>
                <w:rFonts w:ascii="Times New Roman" w:hAnsi="Times New Roman" w:cs="Times New Roman"/>
                <w:i/>
                <w:sz w:val="28"/>
                <w:szCs w:val="28"/>
              </w:rPr>
              <w:t>прилож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ить копию паспорта мамы.</w:t>
            </w:r>
          </w:p>
        </w:tc>
      </w:tr>
      <w:tr w:rsidR="00971A98" w:rsidRPr="00971A98" w14:paraId="70D68979" w14:textId="77777777" w:rsidTr="00912F5E">
        <w:tc>
          <w:tcPr>
            <w:tcW w:w="9345" w:type="dxa"/>
          </w:tcPr>
          <w:p w14:paraId="04A80E18" w14:textId="77777777" w:rsidR="00EF377B" w:rsidRPr="00971A98" w:rsidRDefault="00EF377B" w:rsidP="00912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Вопрос № 3.1.4. К социальному работнику обратилась получатель услуг с просьбой помыть окна. Как должен поступить социальный работник?</w:t>
            </w:r>
          </w:p>
          <w:p w14:paraId="3E316737" w14:textId="77777777" w:rsidR="00EF377B" w:rsidRPr="00971A98" w:rsidRDefault="00EF377B" w:rsidP="00912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Ответы:</w:t>
            </w:r>
          </w:p>
          <w:p w14:paraId="0851812D" w14:textId="77777777" w:rsidR="00EF377B" w:rsidRPr="00971A98" w:rsidRDefault="00EF377B" w:rsidP="00912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A. Помыть окна;</w:t>
            </w:r>
          </w:p>
          <w:p w14:paraId="39D546CF" w14:textId="77777777" w:rsidR="00EF377B" w:rsidRPr="00971A98" w:rsidRDefault="00EF377B" w:rsidP="00912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B. Отказать;</w:t>
            </w:r>
          </w:p>
          <w:p w14:paraId="460A3429" w14:textId="77777777" w:rsidR="00EF377B" w:rsidRPr="00971A98" w:rsidRDefault="00EF377B" w:rsidP="00912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=C. Оформить заказ на дополнительные услуги и помыть окна;</w:t>
            </w:r>
          </w:p>
          <w:p w14:paraId="107FF53E" w14:textId="77777777" w:rsidR="00EF377B" w:rsidRPr="00971A98" w:rsidRDefault="00EF377B" w:rsidP="00912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D. Посоветовать вызвать службу быта;</w:t>
            </w:r>
          </w:p>
          <w:p w14:paraId="41CDED43" w14:textId="77777777" w:rsidR="00630CCE" w:rsidRDefault="00630CCE" w:rsidP="00912F5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17F01807" w14:textId="0CFF8640" w:rsidR="00EF377B" w:rsidRPr="00971A98" w:rsidRDefault="00EF377B" w:rsidP="00912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i/>
                <w:sz w:val="28"/>
                <w:szCs w:val="28"/>
              </w:rPr>
              <w:t>В перечень социальных услуг, оказываемых на бюджетной (бесплатной) основе</w:t>
            </w:r>
            <w:r w:rsidR="007F3A61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971A9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эта услуга не входит, но она</w:t>
            </w:r>
            <w:r w:rsidR="007F3A61">
              <w:rPr>
                <w:rFonts w:ascii="Times New Roman" w:hAnsi="Times New Roman" w:cs="Times New Roman"/>
                <w:i/>
                <w:sz w:val="28"/>
                <w:szCs w:val="28"/>
              </w:rPr>
              <w:t>, как правила,</w:t>
            </w:r>
            <w:r w:rsidRPr="00971A9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включена в перечень услуг</w:t>
            </w:r>
            <w:r w:rsidR="007F3A61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971A9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оказываемых на коммерческой основе</w:t>
            </w:r>
            <w:r w:rsidR="007F3A61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971A98" w:rsidRPr="00971A98" w14:paraId="0D3C226C" w14:textId="77777777" w:rsidTr="00912F5E">
        <w:tc>
          <w:tcPr>
            <w:tcW w:w="9345" w:type="dxa"/>
          </w:tcPr>
          <w:p w14:paraId="7164EB5A" w14:textId="77777777" w:rsidR="00EF377B" w:rsidRPr="00971A98" w:rsidRDefault="00EF377B" w:rsidP="00912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Вопрос № 3.1.5. Социальный работник узнаёт, что при недавнем оформлении категории «труженик тыла» получатель услуг теперь должен получать услуги основного перечня бесплатно. Однако получатель не знает о своём праве. Действия социального работника?</w:t>
            </w:r>
          </w:p>
          <w:p w14:paraId="47A5DA66" w14:textId="77777777" w:rsidR="00EF377B" w:rsidRPr="00971A98" w:rsidRDefault="00EF377B" w:rsidP="00912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Ответы:</w:t>
            </w:r>
          </w:p>
          <w:p w14:paraId="40B85AE3" w14:textId="77777777" w:rsidR="00EF377B" w:rsidRPr="00971A98" w:rsidRDefault="00EF377B" w:rsidP="00912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A. Продолжать оказывать ему услуги на платной основе, так как нужно обращение самого получателя в ТЦСО за бесплатным обслуживанием;</w:t>
            </w:r>
          </w:p>
          <w:p w14:paraId="7B839C84" w14:textId="77777777" w:rsidR="00EF377B" w:rsidRPr="00971A98" w:rsidRDefault="00EF377B" w:rsidP="00912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=B. Проинформировать получателя о возможности получать услуги бесплатно;</w:t>
            </w:r>
          </w:p>
          <w:p w14:paraId="03185CEF" w14:textId="77777777" w:rsidR="00EF377B" w:rsidRPr="00971A98" w:rsidRDefault="00EF377B" w:rsidP="00912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C. Продолжать обслуживание на платной основе, так как информировать получателя о праве на бесплатное обслуживание – прерогатива директора ТЦСО;</w:t>
            </w:r>
          </w:p>
          <w:p w14:paraId="58B1DC5E" w14:textId="4C0E62E8" w:rsidR="00EF377B" w:rsidRDefault="00EF377B" w:rsidP="00912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D. Написать служебную записку заведующему ОСО с предложением о переводе этого получателя в другое ОСО.</w:t>
            </w:r>
          </w:p>
          <w:p w14:paraId="5EF539FE" w14:textId="77777777" w:rsidR="00630CCE" w:rsidRPr="00971A98" w:rsidRDefault="00630CCE" w:rsidP="00912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5FEE0C" w14:textId="524F20AA" w:rsidR="00EF377B" w:rsidRPr="00971A98" w:rsidRDefault="00EF377B" w:rsidP="00630CC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Социальный работник </w:t>
            </w:r>
            <w:r w:rsidR="00630CCE">
              <w:rPr>
                <w:rFonts w:ascii="Times New Roman" w:hAnsi="Times New Roman" w:cs="Times New Roman"/>
                <w:i/>
                <w:sz w:val="28"/>
                <w:szCs w:val="28"/>
              </w:rPr>
              <w:t>обязан</w:t>
            </w:r>
            <w:r w:rsidRPr="00971A9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владеть </w:t>
            </w:r>
            <w:r w:rsidR="00630CCE">
              <w:rPr>
                <w:rFonts w:ascii="Times New Roman" w:hAnsi="Times New Roman" w:cs="Times New Roman"/>
                <w:i/>
                <w:sz w:val="28"/>
                <w:szCs w:val="28"/>
              </w:rPr>
              <w:t>соответствующими</w:t>
            </w:r>
            <w:r w:rsidRPr="00971A9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630CCE">
              <w:rPr>
                <w:rFonts w:ascii="Times New Roman" w:hAnsi="Times New Roman" w:cs="Times New Roman"/>
                <w:i/>
                <w:sz w:val="28"/>
                <w:szCs w:val="28"/>
              </w:rPr>
              <w:t>знаниями</w:t>
            </w:r>
            <w:r w:rsidRPr="00971A9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для информирования получателей услуг о</w:t>
            </w:r>
            <w:r w:rsidR="00630CCE">
              <w:rPr>
                <w:rFonts w:ascii="Times New Roman" w:hAnsi="Times New Roman" w:cs="Times New Roman"/>
                <w:i/>
                <w:sz w:val="28"/>
                <w:szCs w:val="28"/>
              </w:rPr>
              <w:t>б</w:t>
            </w:r>
            <w:r w:rsidRPr="00971A9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их правах и льготах</w:t>
            </w:r>
            <w:r w:rsidR="00630CCE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971A98" w:rsidRPr="00971A98" w14:paraId="597D09CB" w14:textId="77777777" w:rsidTr="00912F5E">
        <w:tc>
          <w:tcPr>
            <w:tcW w:w="9345" w:type="dxa"/>
          </w:tcPr>
          <w:p w14:paraId="57013777" w14:textId="77777777" w:rsidR="00EF377B" w:rsidRPr="00971A98" w:rsidRDefault="00EF377B" w:rsidP="00912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Вопрос № 3.1.6. Получатель услуг, имеющий доход выше 1,5 ПМ и получающий услуги на платной основе, отказывается их оплачивать по истечении месяца, объясняя это низким качеством услуг. Действия социального работника?</w:t>
            </w:r>
          </w:p>
          <w:p w14:paraId="64B9ACD7" w14:textId="77777777" w:rsidR="00EF377B" w:rsidRPr="00971A98" w:rsidRDefault="00EF377B" w:rsidP="00912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Ответы:</w:t>
            </w:r>
          </w:p>
          <w:p w14:paraId="4228A16D" w14:textId="77777777" w:rsidR="00EF377B" w:rsidRPr="00971A98" w:rsidRDefault="00EF377B" w:rsidP="00912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A. Самостоятельно оплатить услуги;</w:t>
            </w:r>
          </w:p>
          <w:p w14:paraId="2BC5ACF6" w14:textId="77777777" w:rsidR="00EF377B" w:rsidRPr="00971A98" w:rsidRDefault="00EF377B" w:rsidP="00912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B. Убедить получателя оплатить услуги;</w:t>
            </w:r>
          </w:p>
          <w:p w14:paraId="59893574" w14:textId="77777777" w:rsidR="00EF377B" w:rsidRPr="00971A98" w:rsidRDefault="00EF377B" w:rsidP="00912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C. Попросить получателя оплатить половину суммы, представленной к оплате;</w:t>
            </w:r>
          </w:p>
          <w:p w14:paraId="7FD4860B" w14:textId="38B04E3F" w:rsidR="00EF377B" w:rsidRDefault="00EF377B" w:rsidP="00912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971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. Написать служебную записку заведующему ОСО с просьбой урегулировать ситуацию.</w:t>
            </w:r>
          </w:p>
          <w:p w14:paraId="5EB698A2" w14:textId="77777777" w:rsidR="005A2154" w:rsidRPr="00971A98" w:rsidRDefault="005A2154" w:rsidP="00912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274B36" w14:textId="1C1BE705" w:rsidR="00EF377B" w:rsidRPr="00971A98" w:rsidRDefault="005A2154" w:rsidP="005A215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Внутренние регламенты (положения, инструкции)</w:t>
            </w:r>
            <w:r w:rsidR="00EF377B" w:rsidRPr="00971A9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взаимодействия при предоставлении социальных услуг,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как правило, определяет</w:t>
            </w:r>
            <w:r w:rsidR="00EF377B" w:rsidRPr="00971A9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руководителем социального работника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заведующего организации социального обслуживания</w:t>
            </w:r>
            <w:r w:rsidR="00EF377B" w:rsidRPr="00971A98">
              <w:rPr>
                <w:rFonts w:ascii="Times New Roman" w:hAnsi="Times New Roman" w:cs="Times New Roman"/>
                <w:i/>
                <w:sz w:val="28"/>
                <w:szCs w:val="28"/>
              </w:rPr>
              <w:t>, которому и вменены обязанности контроля качества и полноты оказания социальных услуг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971A98" w:rsidRPr="00971A98" w14:paraId="1BA39A43" w14:textId="77777777" w:rsidTr="00912F5E">
        <w:tc>
          <w:tcPr>
            <w:tcW w:w="9345" w:type="dxa"/>
          </w:tcPr>
          <w:p w14:paraId="2CED8CE9" w14:textId="77777777" w:rsidR="00EF377B" w:rsidRPr="00971A98" w:rsidRDefault="00EF377B" w:rsidP="00912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 № 3.1.7. Место фактического проживания получателя социальных услуг располагается в районе Таганский. При очередном телефонном разговоре получатель попросил социального работника в следующий раз доставить продукты в район Якиманка, в конкретную квартиру, где он в это время будет находиться. Социальный работник должен:</w:t>
            </w:r>
          </w:p>
          <w:p w14:paraId="30438A28" w14:textId="77777777" w:rsidR="00EF377B" w:rsidRPr="00971A98" w:rsidRDefault="00EF377B" w:rsidP="00912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Ответы:</w:t>
            </w:r>
          </w:p>
          <w:p w14:paraId="2A17ED42" w14:textId="77777777" w:rsidR="00EF377B" w:rsidRPr="00971A98" w:rsidRDefault="00EF377B" w:rsidP="00912F5E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=A. Объяснить получателю, что услуги оказываются по месту фактического проживания, адрес которого указан в договоре;</w:t>
            </w:r>
          </w:p>
          <w:p w14:paraId="72F5D6D0" w14:textId="77777777" w:rsidR="00EF377B" w:rsidRPr="00971A98" w:rsidRDefault="00EF377B" w:rsidP="00912F5E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B. Сделать всё так, как просит получатель;</w:t>
            </w:r>
          </w:p>
          <w:p w14:paraId="5C3EE199" w14:textId="77777777" w:rsidR="00EF377B" w:rsidRPr="00971A98" w:rsidRDefault="00EF377B" w:rsidP="00912F5E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C. Ничего не объясняя получателю, сообщить о данной ситуации заведующему ОСО;</w:t>
            </w:r>
          </w:p>
          <w:p w14:paraId="7361841E" w14:textId="33990D25" w:rsidR="00EF377B" w:rsidRDefault="00EF377B" w:rsidP="00912F5E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D. Договориться с другим социальным работником, работающим в районе Якиманка, о доставке продуктов.</w:t>
            </w:r>
          </w:p>
          <w:p w14:paraId="119A0F39" w14:textId="77777777" w:rsidR="003324BA" w:rsidRPr="00971A98" w:rsidRDefault="003324BA" w:rsidP="00912F5E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16756C" w14:textId="28F425C7" w:rsidR="00EF377B" w:rsidRPr="00971A98" w:rsidRDefault="00EF377B" w:rsidP="003324BA">
            <w:pPr>
              <w:tabs>
                <w:tab w:val="left" w:pos="426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i/>
                <w:sz w:val="28"/>
                <w:szCs w:val="28"/>
              </w:rPr>
              <w:t>Оказание социальных услуг осуществляет</w:t>
            </w:r>
            <w:r w:rsidR="003324BA">
              <w:rPr>
                <w:rFonts w:ascii="Times New Roman" w:hAnsi="Times New Roman" w:cs="Times New Roman"/>
                <w:i/>
                <w:sz w:val="28"/>
                <w:szCs w:val="28"/>
              </w:rPr>
              <w:t>ся по территориальному принципу.</w:t>
            </w:r>
            <w:r w:rsidRPr="00971A9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3324BA">
              <w:rPr>
                <w:rFonts w:ascii="Times New Roman" w:hAnsi="Times New Roman" w:cs="Times New Roman"/>
                <w:i/>
                <w:sz w:val="28"/>
                <w:szCs w:val="28"/>
              </w:rPr>
              <w:t>Оказание</w:t>
            </w:r>
            <w:r w:rsidRPr="00971A9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социальных услуг в </w:t>
            </w:r>
            <w:r w:rsidR="003324BA">
              <w:rPr>
                <w:rFonts w:ascii="Times New Roman" w:hAnsi="Times New Roman" w:cs="Times New Roman"/>
                <w:i/>
                <w:sz w:val="28"/>
                <w:szCs w:val="28"/>
              </w:rPr>
              <w:t>ином</w:t>
            </w:r>
            <w:r w:rsidRPr="00971A9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3324BA">
              <w:rPr>
                <w:rFonts w:ascii="Times New Roman" w:hAnsi="Times New Roman" w:cs="Times New Roman"/>
                <w:i/>
                <w:sz w:val="28"/>
                <w:szCs w:val="28"/>
              </w:rPr>
              <w:t>месте (не по месту фактического проживания получателя таких услуг, указанного в договоре), как правило, не предусматривается.</w:t>
            </w:r>
          </w:p>
        </w:tc>
      </w:tr>
      <w:tr w:rsidR="00971A98" w:rsidRPr="00971A98" w14:paraId="043DB972" w14:textId="77777777" w:rsidTr="00912F5E">
        <w:tc>
          <w:tcPr>
            <w:tcW w:w="9345" w:type="dxa"/>
          </w:tcPr>
          <w:p w14:paraId="6E61B0B6" w14:textId="77777777" w:rsidR="00EF377B" w:rsidRPr="00971A98" w:rsidRDefault="00EF377B" w:rsidP="00912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Вопрос № 3.1.8. Получатель услуг просит социального работника организовать визит священнослужителя на дом. Однако священнослужитель сказал, что может быть у получателя только после 19.00. При этом получатель просит, чтобы при встрече присутствовал социальный работник. Социальный работник должен:</w:t>
            </w:r>
          </w:p>
          <w:p w14:paraId="34C5350C" w14:textId="77777777" w:rsidR="00EF377B" w:rsidRPr="00971A98" w:rsidRDefault="00EF377B" w:rsidP="00912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Ответы:</w:t>
            </w:r>
          </w:p>
          <w:p w14:paraId="0C90DBD0" w14:textId="77777777" w:rsidR="00EF377B" w:rsidRPr="00971A98" w:rsidRDefault="00EF377B" w:rsidP="00912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A. Отказать получателю в организации визита священнослужителя;</w:t>
            </w:r>
          </w:p>
          <w:p w14:paraId="2C4D74DC" w14:textId="77777777" w:rsidR="00EF377B" w:rsidRPr="00971A98" w:rsidRDefault="00EF377B" w:rsidP="00912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B. Попросить священнослужителя прийти к получателю без ведома соцработника, когда священнослужителю будет удобно;</w:t>
            </w:r>
          </w:p>
          <w:p w14:paraId="3288DB8A" w14:textId="77777777" w:rsidR="00EF377B" w:rsidRPr="00971A98" w:rsidRDefault="00EF377B" w:rsidP="00912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C. Объяснить получателю, что ему необходимо самостоятельно посетить храм;</w:t>
            </w:r>
          </w:p>
          <w:p w14:paraId="475AF8C7" w14:textId="77777777" w:rsidR="00EF377B" w:rsidRPr="00971A98" w:rsidRDefault="00EF377B" w:rsidP="00912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=D. Организовать приход священнослужителя после 19.00, при этом не присутствуя при встрече.</w:t>
            </w:r>
          </w:p>
          <w:p w14:paraId="0DEF9CA5" w14:textId="77777777" w:rsidR="000059A1" w:rsidRDefault="000059A1" w:rsidP="00912F5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0806B440" w14:textId="7491A8B9" w:rsidR="00EF377B" w:rsidRPr="00971A98" w:rsidRDefault="00EF377B" w:rsidP="000059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Оказание социальных услуг </w:t>
            </w:r>
            <w:r w:rsidR="000059A1">
              <w:rPr>
                <w:rFonts w:ascii="Times New Roman" w:hAnsi="Times New Roman" w:cs="Times New Roman"/>
                <w:i/>
                <w:sz w:val="28"/>
                <w:szCs w:val="28"/>
              </w:rPr>
              <w:t>осуществляется, как правило,</w:t>
            </w:r>
            <w:r w:rsidRPr="00971A9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рабочее время социального работника</w:t>
            </w:r>
            <w:r w:rsidR="000059A1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971A98" w:rsidRPr="00971A98" w14:paraId="4C5D3547" w14:textId="77777777" w:rsidTr="00912F5E">
        <w:tc>
          <w:tcPr>
            <w:tcW w:w="9345" w:type="dxa"/>
          </w:tcPr>
          <w:p w14:paraId="4EFFF4BF" w14:textId="77777777" w:rsidR="00EF377B" w:rsidRPr="00220FB5" w:rsidRDefault="00EF377B" w:rsidP="00220FB5">
            <w:pPr>
              <w:pStyle w:val="1"/>
              <w:outlineLvl w:val="0"/>
              <w:rPr>
                <w:sz w:val="28"/>
                <w:szCs w:val="28"/>
              </w:rPr>
            </w:pPr>
            <w:bookmarkStart w:id="39" w:name="_Toc503461483"/>
            <w:bookmarkStart w:id="40" w:name="_Toc516241136"/>
            <w:r w:rsidRPr="00220FB5">
              <w:rPr>
                <w:sz w:val="28"/>
                <w:szCs w:val="28"/>
              </w:rPr>
              <w:lastRenderedPageBreak/>
              <w:t>Вариативная тема 3.2.1 Проектирование и проведение учебно-просветительских занятий для пенсионеров, инвалидов и других слабозащищённых категорий граждан</w:t>
            </w:r>
            <w:bookmarkEnd w:id="39"/>
            <w:bookmarkEnd w:id="40"/>
          </w:p>
        </w:tc>
      </w:tr>
      <w:tr w:rsidR="00971A98" w:rsidRPr="00971A98" w14:paraId="04D0F492" w14:textId="77777777" w:rsidTr="00912F5E">
        <w:tc>
          <w:tcPr>
            <w:tcW w:w="9345" w:type="dxa"/>
          </w:tcPr>
          <w:p w14:paraId="2ED1C23B" w14:textId="65FA34A4" w:rsidR="00EF377B" w:rsidRPr="00971A98" w:rsidRDefault="00EF377B" w:rsidP="00912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 xml:space="preserve">Вопрос № 3.2.1.1. Какие из перечисленных критических ситуаций в стране </w:t>
            </w:r>
            <w:r w:rsidR="008616C0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 xml:space="preserve"> сможет спровоцировать финансовая неграмотность населения?</w:t>
            </w:r>
          </w:p>
          <w:p w14:paraId="40151851" w14:textId="77777777" w:rsidR="00EF377B" w:rsidRPr="00971A98" w:rsidRDefault="00EF377B" w:rsidP="00912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A. Возникновение паники на валютном рынке и на рынке банковских услуг;</w:t>
            </w:r>
          </w:p>
          <w:p w14:paraId="0452AED3" w14:textId="77777777" w:rsidR="00EF377B" w:rsidRPr="00971A98" w:rsidRDefault="00EF377B" w:rsidP="00912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 xml:space="preserve">D. Увеличение случаев банкротства физических и юридических лиц, повышение долговой нагрузки на семью; </w:t>
            </w:r>
          </w:p>
          <w:p w14:paraId="73098E7F" w14:textId="77777777" w:rsidR="00EF377B" w:rsidRPr="00971A98" w:rsidRDefault="00EF377B" w:rsidP="00912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=C. Увеличение числа дорожно-транспортных происшествий.</w:t>
            </w:r>
          </w:p>
          <w:p w14:paraId="70A0046F" w14:textId="77777777" w:rsidR="008616C0" w:rsidRDefault="008616C0" w:rsidP="00912F5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50AC80AB" w14:textId="269267B8" w:rsidR="00EF377B" w:rsidRPr="00971A98" w:rsidRDefault="008616C0" w:rsidP="008616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Низкий уровень финансовой грамотности непосредственно</w:t>
            </w:r>
            <w:r w:rsidR="00EF377B" w:rsidRPr="00971A9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не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влияет</w:t>
            </w:r>
            <w:r w:rsidR="00EF377B" w:rsidRPr="00971A9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 дорожно-транспортную ситуацию в стране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971A98" w:rsidRPr="00971A98" w14:paraId="00CEF620" w14:textId="77777777" w:rsidTr="00912F5E">
        <w:tc>
          <w:tcPr>
            <w:tcW w:w="9345" w:type="dxa"/>
          </w:tcPr>
          <w:p w14:paraId="5F432D59" w14:textId="77777777" w:rsidR="00EF377B" w:rsidRPr="00971A98" w:rsidRDefault="00EF377B" w:rsidP="00912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Вопрос № 3.2.1.2. Что из перечисленного влияет на повышение эффективности реализации мероприятий по совершенствованию системы соцзащиты и обслуживания пожилых и инвалидов?</w:t>
            </w:r>
          </w:p>
          <w:p w14:paraId="2F2FA4E5" w14:textId="77777777" w:rsidR="00EF377B" w:rsidRPr="00971A98" w:rsidRDefault="00EF377B" w:rsidP="00912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A. Совершенствование методов профессиональной ориентации детей-инвалидов и лиц с ограниченными возможностями здоровья;</w:t>
            </w:r>
          </w:p>
          <w:p w14:paraId="51D5BECE" w14:textId="77777777" w:rsidR="00EF377B" w:rsidRPr="00971A98" w:rsidRDefault="00EF377B" w:rsidP="00912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B. Создание условий для повышения уровней занятости инвалидов, в том числе на оборудованных (оснащенных) для них рабочих местах;</w:t>
            </w:r>
          </w:p>
          <w:p w14:paraId="1005C7F8" w14:textId="08194549" w:rsidR="00EF377B" w:rsidRPr="00971A98" w:rsidRDefault="00EF377B" w:rsidP="00912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C. Дальнейшее приспособление учреждений для обучения лиц с ограниченными возможностями здоровья;</w:t>
            </w:r>
          </w:p>
          <w:p w14:paraId="48D5347C" w14:textId="77777777" w:rsidR="00EF377B" w:rsidRPr="00971A98" w:rsidRDefault="00EF377B" w:rsidP="00912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=D. Всё перечисленное.</w:t>
            </w:r>
          </w:p>
          <w:p w14:paraId="7FB5BC01" w14:textId="77777777" w:rsidR="008616C0" w:rsidRDefault="008616C0" w:rsidP="00912F5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364B4626" w14:textId="53C806DE" w:rsidR="00EF377B" w:rsidRPr="00971A98" w:rsidRDefault="008616C0" w:rsidP="008616C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Все</w:t>
            </w:r>
            <w:r w:rsidR="00EF377B" w:rsidRPr="00971A9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вышеперечисленное входит в систему мер, направленных </w:t>
            </w:r>
            <w:proofErr w:type="gramStart"/>
            <w:r w:rsidR="00EF377B" w:rsidRPr="00971A98">
              <w:rPr>
                <w:rFonts w:ascii="Times New Roman" w:hAnsi="Times New Roman" w:cs="Times New Roman"/>
                <w:i/>
                <w:sz w:val="28"/>
                <w:szCs w:val="28"/>
              </w:rPr>
              <w:t>на совершенствованию</w:t>
            </w:r>
            <w:proofErr w:type="gramEnd"/>
            <w:r w:rsidR="00EF377B" w:rsidRPr="00971A9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системы соц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иальной </w:t>
            </w:r>
            <w:r w:rsidR="00EF377B" w:rsidRPr="00971A9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защиты и обслуживания пожилых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людей,</w:t>
            </w:r>
            <w:r w:rsidR="00EF377B" w:rsidRPr="00971A9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инвалидов, согласно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Федерального закона «Об основах социального обслуживания граждан в Российской Федерации».</w:t>
            </w:r>
          </w:p>
        </w:tc>
      </w:tr>
      <w:tr w:rsidR="00971A98" w:rsidRPr="00971A98" w14:paraId="3E821154" w14:textId="77777777" w:rsidTr="00912F5E">
        <w:tc>
          <w:tcPr>
            <w:tcW w:w="9345" w:type="dxa"/>
          </w:tcPr>
          <w:p w14:paraId="1EC4E6B2" w14:textId="77777777" w:rsidR="00EF377B" w:rsidRPr="00971A98" w:rsidRDefault="00EF377B" w:rsidP="00912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Вопрос № 3.2.1.3. Каковы последствия финансовой безграмотности на макроэкономическом уровне?</w:t>
            </w:r>
          </w:p>
          <w:p w14:paraId="02D2EF92" w14:textId="77777777" w:rsidR="00EF377B" w:rsidRPr="00971A98" w:rsidRDefault="00EF377B" w:rsidP="00912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=A. Низкая финансовая грамотность населения провоцирует неустойчивость финансовой сферы страны, сдерживает ее развитие и подрывает доверие к финансовым институтам;</w:t>
            </w:r>
          </w:p>
          <w:p w14:paraId="713D55CB" w14:textId="77777777" w:rsidR="00EF377B" w:rsidRPr="00971A98" w:rsidRDefault="00EF377B" w:rsidP="00912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B. Низкое качество подготовки кадров специалистов и неполучение ими премий из-за старых компетенций;</w:t>
            </w:r>
          </w:p>
          <w:p w14:paraId="59113336" w14:textId="1A2CBF44" w:rsidR="00EF377B" w:rsidRDefault="00EF377B" w:rsidP="00912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C. Несистемный подход в вопросах повышения уровня финансовой грамотности населения, и отсутствие сегментации инструментов в зависимости от целевых групп.</w:t>
            </w:r>
          </w:p>
          <w:p w14:paraId="41B24ADA" w14:textId="77777777" w:rsidR="00EF6229" w:rsidRPr="00971A98" w:rsidRDefault="00EF6229" w:rsidP="00912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E68B7E" w14:textId="562C69B3" w:rsidR="00EF377B" w:rsidRPr="00971A98" w:rsidRDefault="00147CF9" w:rsidP="00147CF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Низкая финансовая грамотность сдерживает экономическое развитие государства, являясь препятствием для развития финансового рынка и в целом привлечения внутренних инвестиций.</w:t>
            </w:r>
          </w:p>
        </w:tc>
      </w:tr>
      <w:tr w:rsidR="00971A98" w:rsidRPr="00971A98" w14:paraId="3F8434C5" w14:textId="77777777" w:rsidTr="00912F5E">
        <w:tc>
          <w:tcPr>
            <w:tcW w:w="9345" w:type="dxa"/>
          </w:tcPr>
          <w:p w14:paraId="1EDF91F8" w14:textId="5C804349" w:rsidR="00EF377B" w:rsidRPr="00971A98" w:rsidRDefault="00EF377B" w:rsidP="00912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Вопрос № 3.2.1.4. Какие последствия финансовой безграмотности населения </w:t>
            </w:r>
            <w:r w:rsidR="00C9612A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 xml:space="preserve"> относятся </w:t>
            </w:r>
            <w:r w:rsidR="00C9612A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микроэкономическому уровню?</w:t>
            </w:r>
          </w:p>
          <w:p w14:paraId="01EF9164" w14:textId="77777777" w:rsidR="00EF377B" w:rsidRPr="00971A98" w:rsidRDefault="00EF377B" w:rsidP="00912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 xml:space="preserve">A. Увеличение долговой нагрузки и неэффективное управление личными сбережениями; </w:t>
            </w:r>
          </w:p>
          <w:p w14:paraId="5EA968F1" w14:textId="77777777" w:rsidR="00EF377B" w:rsidRPr="00971A98" w:rsidRDefault="00EF377B" w:rsidP="00912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B. Рост доли «неэффективных управленцев» из числа пенсионеров и инвалидов;</w:t>
            </w:r>
          </w:p>
          <w:p w14:paraId="242BC790" w14:textId="6038975B" w:rsidR="00EF377B" w:rsidRDefault="00EF377B" w:rsidP="00912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=C. Снижение инвестиций в народное хозяйство страны и мира.</w:t>
            </w:r>
          </w:p>
          <w:p w14:paraId="761355B9" w14:textId="77777777" w:rsidR="00147CF9" w:rsidRPr="00971A98" w:rsidRDefault="00147CF9" w:rsidP="00912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9399E8" w14:textId="31FCA760" w:rsidR="00EF377B" w:rsidRPr="00971A98" w:rsidRDefault="00147CF9" w:rsidP="00C9612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Инвестиции в масштабе экономики страны, мира, рассматриваются, как правило, на макроэкономическом уровне.</w:t>
            </w:r>
          </w:p>
        </w:tc>
      </w:tr>
      <w:tr w:rsidR="00971A98" w:rsidRPr="00971A98" w14:paraId="2028B9AC" w14:textId="77777777" w:rsidTr="00912F5E">
        <w:tc>
          <w:tcPr>
            <w:tcW w:w="9345" w:type="dxa"/>
          </w:tcPr>
          <w:p w14:paraId="4DE93B16" w14:textId="77777777" w:rsidR="00EF377B" w:rsidRPr="00971A98" w:rsidRDefault="00EF377B" w:rsidP="00912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Вопрос № 3.2.1.5. Быть «финансово грамотным» означает:</w:t>
            </w:r>
          </w:p>
          <w:p w14:paraId="078CACD0" w14:textId="4673A3EA" w:rsidR="00EF377B" w:rsidRPr="00971A98" w:rsidRDefault="00EF377B" w:rsidP="00912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=A. Уме</w:t>
            </w:r>
            <w:r w:rsidR="00D92981"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 xml:space="preserve"> управлять своими личными финансами и принимать </w:t>
            </w:r>
            <w:r w:rsidR="00D92981">
              <w:rPr>
                <w:rFonts w:ascii="Times New Roman" w:hAnsi="Times New Roman" w:cs="Times New Roman"/>
                <w:sz w:val="28"/>
                <w:szCs w:val="28"/>
              </w:rPr>
              <w:t>рациональные</w:t>
            </w: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финансовые решения;</w:t>
            </w:r>
          </w:p>
          <w:p w14:paraId="3ACE57AB" w14:textId="264372E5" w:rsidR="00EF377B" w:rsidRPr="00971A98" w:rsidRDefault="00EF377B" w:rsidP="00912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B. Популяриз</w:t>
            </w:r>
            <w:r w:rsidR="00D92981">
              <w:rPr>
                <w:rFonts w:ascii="Times New Roman" w:hAnsi="Times New Roman" w:cs="Times New Roman"/>
                <w:sz w:val="28"/>
                <w:szCs w:val="28"/>
              </w:rPr>
              <w:t>ировать</w:t>
            </w: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 xml:space="preserve"> здоров</w:t>
            </w:r>
            <w:r w:rsidR="00D92981">
              <w:rPr>
                <w:rFonts w:ascii="Times New Roman" w:hAnsi="Times New Roman" w:cs="Times New Roman"/>
                <w:sz w:val="28"/>
                <w:szCs w:val="28"/>
              </w:rPr>
              <w:t>ый образ</w:t>
            </w: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 xml:space="preserve"> жизни и умение зарабатывать деньги;</w:t>
            </w:r>
          </w:p>
          <w:p w14:paraId="1725CCA6" w14:textId="54163A58" w:rsidR="00EF377B" w:rsidRPr="00971A98" w:rsidRDefault="00EF377B" w:rsidP="00D9298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 xml:space="preserve">C. </w:t>
            </w:r>
            <w:r w:rsidR="00D92981"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 xml:space="preserve"> управлять своими личными финансами и получать дивиденды от финансовых просчётов других.</w:t>
            </w:r>
          </w:p>
        </w:tc>
      </w:tr>
      <w:tr w:rsidR="00971A98" w:rsidRPr="00971A98" w14:paraId="2B9A7AAA" w14:textId="77777777" w:rsidTr="00912F5E">
        <w:tc>
          <w:tcPr>
            <w:tcW w:w="9345" w:type="dxa"/>
          </w:tcPr>
          <w:p w14:paraId="5567CC42" w14:textId="63830114" w:rsidR="00EF377B" w:rsidRPr="00971A98" w:rsidRDefault="00EF377B" w:rsidP="00912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 xml:space="preserve">Вопрос № 3.2.1.6. Укажите, что из перечисленного относится к основным положениям </w:t>
            </w:r>
            <w:r w:rsidR="00D9298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одекса этики</w:t>
            </w:r>
            <w:r w:rsidR="00D92981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</w:t>
            </w:r>
            <w:r w:rsidR="006712BC">
              <w:rPr>
                <w:rFonts w:ascii="Times New Roman" w:hAnsi="Times New Roman" w:cs="Times New Roman"/>
                <w:sz w:val="28"/>
                <w:szCs w:val="28"/>
              </w:rPr>
              <w:t>ых работников</w:t>
            </w: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0A13D27A" w14:textId="3D358A9A" w:rsidR="00EF377B" w:rsidRPr="00971A98" w:rsidRDefault="00EF377B" w:rsidP="00912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 xml:space="preserve">A. Защита и поддержка человеческого достоинства клиентов социальных служб, учёт их индивидуальности, интересов и социальных потребностей на основе построения толерантных отношений с ними; </w:t>
            </w:r>
          </w:p>
          <w:p w14:paraId="357E4546" w14:textId="77777777" w:rsidR="00EF377B" w:rsidRPr="00971A98" w:rsidRDefault="00EF377B" w:rsidP="00912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 xml:space="preserve">B. Уважение прав клиентов социальных служб, гарантирование им непосредственное участие в процессе принятия решений на основе предоставления полной информации, касающейся конкретного клиента в конкретной ситуации; </w:t>
            </w:r>
          </w:p>
          <w:p w14:paraId="483455B0" w14:textId="77777777" w:rsidR="00EF377B" w:rsidRPr="00971A98" w:rsidRDefault="00EF377B" w:rsidP="00912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C. Соблюдение конфиденциальности информации о клиентах социальной службы, касающихся условий его жизнедеятельности, личных качеств и проблем, принятие мер для обеспечения нераспространения полученных сведений доверительного характера;</w:t>
            </w:r>
          </w:p>
          <w:p w14:paraId="575D5AAE" w14:textId="586A41F0" w:rsidR="00D92981" w:rsidRDefault="006712BC" w:rsidP="00912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=D. Всё выше</w:t>
            </w:r>
            <w:r w:rsidR="00EF377B" w:rsidRPr="00971A98">
              <w:rPr>
                <w:rFonts w:ascii="Times New Roman" w:hAnsi="Times New Roman" w:cs="Times New Roman"/>
                <w:sz w:val="28"/>
                <w:szCs w:val="28"/>
              </w:rPr>
              <w:t>перечисленное.</w:t>
            </w:r>
          </w:p>
          <w:p w14:paraId="677E5445" w14:textId="6461FA7D" w:rsidR="00D92981" w:rsidRDefault="00D92981" w:rsidP="00912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39C72B" w14:textId="7B1625B3" w:rsidR="00EF377B" w:rsidRPr="00C50B9C" w:rsidRDefault="00C50B9C" w:rsidP="00C50B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50B9C">
              <w:rPr>
                <w:rFonts w:ascii="Times New Roman" w:hAnsi="Times New Roman" w:cs="Times New Roman"/>
                <w:i/>
                <w:sz w:val="28"/>
                <w:szCs w:val="28"/>
              </w:rPr>
              <w:t>Приказ Минтруда России от 31.12.2013 № 792 «Об утверждении Кодекса этики и служебного поведения работников органов управления социальной защиты населения и учреждений социального обслуживания».</w:t>
            </w:r>
          </w:p>
        </w:tc>
      </w:tr>
      <w:tr w:rsidR="00971A98" w:rsidRPr="00971A98" w14:paraId="4AAD8A5B" w14:textId="77777777" w:rsidTr="00912F5E">
        <w:tc>
          <w:tcPr>
            <w:tcW w:w="9345" w:type="dxa"/>
          </w:tcPr>
          <w:p w14:paraId="60608E84" w14:textId="549BE24F" w:rsidR="00EF377B" w:rsidRPr="00971A98" w:rsidRDefault="00EF377B" w:rsidP="00912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 xml:space="preserve">Вопрос № 3.2.1.7. Укажите документ, в котором </w:t>
            </w:r>
            <w:r w:rsidR="006712BC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 xml:space="preserve"> устанавливаются </w:t>
            </w:r>
            <w:r w:rsidR="0043291E">
              <w:rPr>
                <w:rFonts w:ascii="Times New Roman" w:hAnsi="Times New Roman" w:cs="Times New Roman"/>
                <w:sz w:val="28"/>
                <w:szCs w:val="28"/>
              </w:rPr>
              <w:t>обязательные нормы для социальных работников и представителей системы государственного пенсионного обеспечения России</w:t>
            </w: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73485815" w14:textId="1F1F02EA" w:rsidR="00EF377B" w:rsidRPr="00971A98" w:rsidRDefault="00EF377B" w:rsidP="00912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 xml:space="preserve">A. </w:t>
            </w:r>
            <w:r w:rsidR="0043291E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труда и социальной защиты Российской Федерации от 31 декабря 2013 г. № 792;</w:t>
            </w:r>
          </w:p>
          <w:p w14:paraId="396820AE" w14:textId="3996867E" w:rsidR="00EF377B" w:rsidRPr="00971A98" w:rsidRDefault="00EF377B" w:rsidP="00912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 xml:space="preserve">B. </w:t>
            </w:r>
            <w:r w:rsidR="0043291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остановлени</w:t>
            </w:r>
            <w:r w:rsidR="0043291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 xml:space="preserve"> Правления Пенсионного фонда Российской Федерации от 20 августа 2013 года № 189п;</w:t>
            </w:r>
          </w:p>
          <w:p w14:paraId="4147CAE9" w14:textId="77777777" w:rsidR="00EF377B" w:rsidRDefault="00EF377B" w:rsidP="005C4F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 xml:space="preserve">=C. </w:t>
            </w:r>
            <w:r w:rsidR="0043291E">
              <w:rPr>
                <w:rFonts w:ascii="Times New Roman" w:hAnsi="Times New Roman" w:cs="Times New Roman"/>
                <w:sz w:val="28"/>
                <w:szCs w:val="28"/>
              </w:rPr>
              <w:t>Документ</w:t>
            </w: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 xml:space="preserve"> Межпарламентской Ассамблеи государств-участников СНГ (постановление № 19-10 от 26 марта 2002 г.)</w:t>
            </w:r>
          </w:p>
          <w:p w14:paraId="0FFBD1D5" w14:textId="26E6DD8E" w:rsidR="00F556A8" w:rsidRPr="00971A98" w:rsidRDefault="00F556A8" w:rsidP="005C4F6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71A98" w:rsidRPr="00971A98" w14:paraId="1A3CC503" w14:textId="77777777" w:rsidTr="00912F5E">
        <w:tc>
          <w:tcPr>
            <w:tcW w:w="9345" w:type="dxa"/>
          </w:tcPr>
          <w:p w14:paraId="7EA1A4D0" w14:textId="77777777" w:rsidR="00EF377B" w:rsidRPr="00F556A8" w:rsidRDefault="00EF377B" w:rsidP="00F556A8">
            <w:pPr>
              <w:pStyle w:val="1"/>
              <w:outlineLvl w:val="0"/>
              <w:rPr>
                <w:sz w:val="28"/>
                <w:szCs w:val="28"/>
              </w:rPr>
            </w:pPr>
            <w:bookmarkStart w:id="41" w:name="_Toc503461484"/>
            <w:bookmarkStart w:id="42" w:name="_Toc516241137"/>
            <w:r w:rsidRPr="00F556A8">
              <w:rPr>
                <w:sz w:val="28"/>
                <w:szCs w:val="28"/>
              </w:rPr>
              <w:lastRenderedPageBreak/>
              <w:t>Вариативная тема 3.2.2 Проектирование и проведение учебно-просветительских занятий в детских домах инвалидов и детских реабилитационных центрах</w:t>
            </w:r>
            <w:bookmarkEnd w:id="41"/>
            <w:bookmarkEnd w:id="42"/>
          </w:p>
        </w:tc>
      </w:tr>
      <w:tr w:rsidR="00971A98" w:rsidRPr="00971A98" w14:paraId="0BA74177" w14:textId="77777777" w:rsidTr="00912F5E">
        <w:tc>
          <w:tcPr>
            <w:tcW w:w="9345" w:type="dxa"/>
          </w:tcPr>
          <w:p w14:paraId="285ECAE6" w14:textId="77777777" w:rsidR="00EF377B" w:rsidRPr="00971A98" w:rsidRDefault="00EF377B" w:rsidP="00912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Вопрос № 3.2.2.1. Формирование каких социально-личностные качеств у детей-сирот первостепенно для успешной реализации их социально-экономической компетентности?</w:t>
            </w:r>
          </w:p>
          <w:p w14:paraId="579AA5FB" w14:textId="77777777" w:rsidR="00EF377B" w:rsidRPr="00971A98" w:rsidRDefault="00EF377B" w:rsidP="00912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Ответы:</w:t>
            </w:r>
          </w:p>
          <w:p w14:paraId="62DE7283" w14:textId="77777777" w:rsidR="00EF377B" w:rsidRPr="00971A98" w:rsidRDefault="00EF377B" w:rsidP="00912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A. Адекватная самооценка;</w:t>
            </w:r>
          </w:p>
          <w:p w14:paraId="0ADBEDC0" w14:textId="77777777" w:rsidR="00EF377B" w:rsidRPr="00971A98" w:rsidRDefault="00EF377B" w:rsidP="00912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 xml:space="preserve">B. Нацеленность на саморазвитие и </w:t>
            </w:r>
            <w:proofErr w:type="spellStart"/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самоизменение</w:t>
            </w:r>
            <w:proofErr w:type="spellEnd"/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23C9047" w14:textId="77777777" w:rsidR="00EF377B" w:rsidRPr="00971A98" w:rsidRDefault="00EF377B" w:rsidP="00912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C. Позитивное правосознание;</w:t>
            </w:r>
          </w:p>
          <w:p w14:paraId="5877D01A" w14:textId="77777777" w:rsidR="00EF377B" w:rsidRPr="00971A98" w:rsidRDefault="00EF377B" w:rsidP="00912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D. Способность к диалогу и взаимодействию;</w:t>
            </w:r>
          </w:p>
          <w:p w14:paraId="72033AFB" w14:textId="77777777" w:rsidR="00EF377B" w:rsidRDefault="00EF377B" w:rsidP="00912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=E. Все перечисленные.</w:t>
            </w:r>
          </w:p>
          <w:p w14:paraId="2F8D46B5" w14:textId="77777777" w:rsidR="005C4F64" w:rsidRDefault="005C4F64" w:rsidP="00912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776D42" w14:textId="5AFE5453" w:rsidR="005C4F64" w:rsidRPr="005C4F64" w:rsidRDefault="005C4F64" w:rsidP="005C4F6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4F64">
              <w:rPr>
                <w:rFonts w:ascii="Times New Roman" w:hAnsi="Times New Roman" w:cs="Times New Roman"/>
                <w:i/>
                <w:sz w:val="28"/>
                <w:szCs w:val="28"/>
              </w:rPr>
              <w:t>Формирование совокупности всех указанных социально-личностных качеств у детей-сирот служит основой для их социализации, в том числе выработки необходимых социально-экономических компетенций.</w:t>
            </w:r>
          </w:p>
        </w:tc>
      </w:tr>
      <w:tr w:rsidR="00971A98" w:rsidRPr="00971A98" w14:paraId="2010FC1F" w14:textId="77777777" w:rsidTr="00912F5E">
        <w:tc>
          <w:tcPr>
            <w:tcW w:w="9345" w:type="dxa"/>
          </w:tcPr>
          <w:p w14:paraId="2A872675" w14:textId="77777777" w:rsidR="00EF377B" w:rsidRPr="00971A98" w:rsidRDefault="00EF377B" w:rsidP="00912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Вопрос № 3.2.2.2. Дети, находящиеся в институциональных условиях воспитания, могут испытывать:</w:t>
            </w:r>
          </w:p>
          <w:p w14:paraId="1DDB2123" w14:textId="77777777" w:rsidR="00EF377B" w:rsidRPr="00971A98" w:rsidRDefault="00EF377B" w:rsidP="00912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Ответы:</w:t>
            </w:r>
          </w:p>
          <w:p w14:paraId="7A92EBE4" w14:textId="0715948F" w:rsidR="00EF377B" w:rsidRPr="00971A98" w:rsidRDefault="00EF377B" w:rsidP="00912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A. Нарушения психологического свойства;</w:t>
            </w:r>
          </w:p>
          <w:p w14:paraId="71708229" w14:textId="4871B442" w:rsidR="00EF377B" w:rsidRPr="00971A98" w:rsidRDefault="00EF377B" w:rsidP="00912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B. Психические и (или) физические расстройства;</w:t>
            </w:r>
          </w:p>
          <w:p w14:paraId="043E5450" w14:textId="70C36DFA" w:rsidR="00EF377B" w:rsidRPr="00971A98" w:rsidRDefault="00EF377B" w:rsidP="00912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C. Задержки интеллектуального развития;</w:t>
            </w:r>
          </w:p>
          <w:p w14:paraId="7A402309" w14:textId="77777777" w:rsidR="00EF377B" w:rsidRDefault="00EF377B" w:rsidP="00912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=D. Все перечисленное.</w:t>
            </w:r>
          </w:p>
          <w:p w14:paraId="66352673" w14:textId="4951E29E" w:rsidR="00F556A8" w:rsidRPr="00971A98" w:rsidRDefault="00F556A8" w:rsidP="00912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A98" w:rsidRPr="00971A98" w14:paraId="2F967D39" w14:textId="77777777" w:rsidTr="00912F5E">
        <w:tc>
          <w:tcPr>
            <w:tcW w:w="9345" w:type="dxa"/>
          </w:tcPr>
          <w:p w14:paraId="46A4EBC8" w14:textId="588778CC" w:rsidR="00EF377B" w:rsidRPr="00971A98" w:rsidRDefault="00EF377B" w:rsidP="00912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 xml:space="preserve">Вопрос № 3.2.2.3. Условия формирования личности ребенка в интернатных учреждениях </w:t>
            </w:r>
            <w:r w:rsidR="00842793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 xml:space="preserve"> способствуют:</w:t>
            </w:r>
          </w:p>
          <w:p w14:paraId="3FF62C2D" w14:textId="77777777" w:rsidR="00EF377B" w:rsidRPr="00971A98" w:rsidRDefault="00EF377B" w:rsidP="00912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Ответы:</w:t>
            </w:r>
          </w:p>
          <w:p w14:paraId="62098FFD" w14:textId="77777777" w:rsidR="00EF377B" w:rsidRPr="00971A98" w:rsidRDefault="00EF377B" w:rsidP="00912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=A. Выработки способностей к принятию личностно-ответственных решений;</w:t>
            </w:r>
          </w:p>
          <w:p w14:paraId="23E5CE5B" w14:textId="77777777" w:rsidR="00EF377B" w:rsidRPr="00971A98" w:rsidRDefault="00EF377B" w:rsidP="00912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B. Соблюдению установленных правил, распорядков;</w:t>
            </w:r>
          </w:p>
          <w:p w14:paraId="422A2CAF" w14:textId="77777777" w:rsidR="00EF377B" w:rsidRPr="00971A98" w:rsidRDefault="00EF377B" w:rsidP="00912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C. Выполнению сторонних указаний без проведения должного анализа.</w:t>
            </w:r>
          </w:p>
          <w:p w14:paraId="7A04083D" w14:textId="77777777" w:rsidR="00842793" w:rsidRDefault="00842793" w:rsidP="00912F5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6701152E" w14:textId="4687C0F6" w:rsidR="00EF377B" w:rsidRPr="00971A98" w:rsidRDefault="00842793" w:rsidP="0084279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Нахождение детей в интернатных учреждениях на способствует р</w:t>
            </w:r>
            <w:r w:rsidR="00EF377B" w:rsidRPr="00971A9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азвитию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 них </w:t>
            </w:r>
            <w:r w:rsidR="00EF377B" w:rsidRPr="00971A98">
              <w:rPr>
                <w:rFonts w:ascii="Times New Roman" w:hAnsi="Times New Roman" w:cs="Times New Roman"/>
                <w:i/>
                <w:sz w:val="28"/>
                <w:szCs w:val="28"/>
              </w:rPr>
              <w:t>личностных качеств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связанных с принятием самостоятельн</w:t>
            </w:r>
            <w:r w:rsidR="00F43AB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ых, ответственных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решений.</w:t>
            </w:r>
          </w:p>
        </w:tc>
      </w:tr>
      <w:tr w:rsidR="00971A98" w:rsidRPr="00971A98" w14:paraId="637F2A2E" w14:textId="77777777" w:rsidTr="00912F5E">
        <w:tc>
          <w:tcPr>
            <w:tcW w:w="9345" w:type="dxa"/>
          </w:tcPr>
          <w:p w14:paraId="3B4EC2AF" w14:textId="77777777" w:rsidR="00EF377B" w:rsidRPr="00971A98" w:rsidRDefault="00EF377B" w:rsidP="00912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Вопрос № 3.2.2.4. Выпускники детских домов испытывают особенный дефицит:</w:t>
            </w:r>
          </w:p>
          <w:p w14:paraId="578F7848" w14:textId="77777777" w:rsidR="00EF377B" w:rsidRPr="00971A98" w:rsidRDefault="00EF377B" w:rsidP="00912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Ответы:</w:t>
            </w:r>
          </w:p>
          <w:p w14:paraId="360651A7" w14:textId="77777777" w:rsidR="00EF377B" w:rsidRPr="00971A98" w:rsidRDefault="00EF377B" w:rsidP="00912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A. Правовых компетенций в области защиты своих прав и социальной поддержки;</w:t>
            </w:r>
          </w:p>
          <w:p w14:paraId="2B7731EF" w14:textId="77777777" w:rsidR="00EF377B" w:rsidRPr="00971A98" w:rsidRDefault="00EF377B" w:rsidP="00912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B. Компетенций в области финансовой грамотности и многих других экономических компетенций;</w:t>
            </w:r>
          </w:p>
          <w:p w14:paraId="712D6837" w14:textId="77777777" w:rsidR="00EF377B" w:rsidRDefault="00EF377B" w:rsidP="00912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=C. Всех перечисленных.</w:t>
            </w:r>
          </w:p>
          <w:p w14:paraId="2F02766A" w14:textId="77777777" w:rsidR="00F43AB7" w:rsidRDefault="00F43AB7" w:rsidP="00912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C3757E" w14:textId="47FC72B2" w:rsidR="00F43AB7" w:rsidRPr="00971A98" w:rsidRDefault="00F43AB7" w:rsidP="00F556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Нахождение детей в интернатных учреждениях н</w:t>
            </w:r>
            <w:r w:rsidR="00F556A8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способствует р</w:t>
            </w:r>
            <w:r w:rsidRPr="00971A9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азвитию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 них правовых, экономических компетенций в силу минимального социально-экономического взаимодействия с внешней средой. </w:t>
            </w:r>
          </w:p>
        </w:tc>
      </w:tr>
      <w:tr w:rsidR="00971A98" w:rsidRPr="00971A98" w14:paraId="181FDD95" w14:textId="77777777" w:rsidTr="00912F5E">
        <w:tc>
          <w:tcPr>
            <w:tcW w:w="9345" w:type="dxa"/>
          </w:tcPr>
          <w:p w14:paraId="20820486" w14:textId="77777777" w:rsidR="00EF377B" w:rsidRPr="00971A98" w:rsidRDefault="00EF377B" w:rsidP="00912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 № 3.2.2.5. При обучении финансовой грамотности детей-сирот и детей, оставшихся без попечения родителей, целесообразно:</w:t>
            </w:r>
          </w:p>
          <w:p w14:paraId="36F44C0B" w14:textId="77777777" w:rsidR="00EF377B" w:rsidRPr="00971A98" w:rsidRDefault="00EF377B" w:rsidP="00912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Ответы:</w:t>
            </w:r>
          </w:p>
          <w:p w14:paraId="551600C9" w14:textId="77777777" w:rsidR="00EF377B" w:rsidRPr="00971A98" w:rsidRDefault="00EF377B" w:rsidP="00912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=A. Сокращать тематику, связанную с государственной социальной поддержкой;</w:t>
            </w:r>
          </w:p>
          <w:p w14:paraId="4829011A" w14:textId="77777777" w:rsidR="00EF377B" w:rsidRDefault="00EF377B" w:rsidP="00912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B. Расширять тематику, связанную с государственной социальной поддержкой.</w:t>
            </w:r>
          </w:p>
          <w:p w14:paraId="098CFAAC" w14:textId="77777777" w:rsidR="00F556A8" w:rsidRPr="00971A98" w:rsidRDefault="00F556A8" w:rsidP="00912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1C135E" w14:textId="7F56DE1F" w:rsidR="00EF377B" w:rsidRPr="00971A98" w:rsidRDefault="0076565F" w:rsidP="00912F5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Дети-сироты, как правило, неплохо осваивают навыки, связанные с реализацией своих прав на государственную социальную поддержку, при этом испытывая дефицит компетенций по принятию самостоятельных решений, в том числе в финансово-экономической сфере.</w:t>
            </w:r>
          </w:p>
        </w:tc>
      </w:tr>
      <w:tr w:rsidR="00971A98" w:rsidRPr="00971A98" w14:paraId="78CE1422" w14:textId="77777777" w:rsidTr="00912F5E">
        <w:tc>
          <w:tcPr>
            <w:tcW w:w="9345" w:type="dxa"/>
          </w:tcPr>
          <w:p w14:paraId="19846E34" w14:textId="77777777" w:rsidR="00EF377B" w:rsidRPr="00971A98" w:rsidRDefault="00EF377B" w:rsidP="00912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Вопрос № 3.2.2.6. Формированию каких навыков у воспитанников детских домов и школ-интернатов при обучении их финансовой грамотности необходимо уделять приоритетное внимание?</w:t>
            </w:r>
          </w:p>
          <w:p w14:paraId="088488E7" w14:textId="77777777" w:rsidR="00EF377B" w:rsidRPr="00971A98" w:rsidRDefault="00EF377B" w:rsidP="00912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Ответы:</w:t>
            </w:r>
          </w:p>
          <w:p w14:paraId="5F84A862" w14:textId="77777777" w:rsidR="00EF377B" w:rsidRPr="00971A98" w:rsidRDefault="00EF377B" w:rsidP="00912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A. Способностям принимать самостоятельные осознанные решения;</w:t>
            </w:r>
          </w:p>
          <w:p w14:paraId="7F3CA6B7" w14:textId="77777777" w:rsidR="00EF377B" w:rsidRPr="00971A98" w:rsidRDefault="00EF377B" w:rsidP="00912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B. Способностям ставить и добиваться целей личностного и профессионального характера;</w:t>
            </w:r>
          </w:p>
          <w:p w14:paraId="54D4C8FE" w14:textId="77777777" w:rsidR="00EF377B" w:rsidRPr="00971A98" w:rsidRDefault="00EF377B" w:rsidP="00912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C. Владению приемами идентификации финансовых услуг и их осознанного использования для улучшения материального положения;</w:t>
            </w:r>
          </w:p>
          <w:p w14:paraId="0EA809FC" w14:textId="77777777" w:rsidR="00EF377B" w:rsidRDefault="00EF377B" w:rsidP="00912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=D. Всех перечисленных.</w:t>
            </w:r>
          </w:p>
          <w:p w14:paraId="7F9B1965" w14:textId="77777777" w:rsidR="0076565F" w:rsidRDefault="0076565F" w:rsidP="00912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2FA4B3" w14:textId="7266076E" w:rsidR="0076565F" w:rsidRPr="00971A98" w:rsidRDefault="0076565F" w:rsidP="00912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Дети-сироты, как правило, неплохо осваивают навыки, связанные с реализацией своих прав на государственную социальную поддержку, при этом испытывая дефицит компетенций по принятию самостоятельных решений, в том числе в финансово-экономической сфере, управлении личными финансами.</w:t>
            </w:r>
          </w:p>
        </w:tc>
      </w:tr>
      <w:tr w:rsidR="00971A98" w:rsidRPr="00971A98" w14:paraId="26E96A28" w14:textId="77777777" w:rsidTr="00912F5E">
        <w:tc>
          <w:tcPr>
            <w:tcW w:w="9345" w:type="dxa"/>
          </w:tcPr>
          <w:p w14:paraId="14E74388" w14:textId="77777777" w:rsidR="00EF377B" w:rsidRPr="00971A98" w:rsidRDefault="00EF377B" w:rsidP="00912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Вопрос № 3.2.2.7. Какая тематика финансовой грамотности является приоритетной для целевой группы с учетом задач полноценной социализации при выходе из детских домов, школ-интернатов?</w:t>
            </w:r>
          </w:p>
          <w:p w14:paraId="07168776" w14:textId="77777777" w:rsidR="00EF377B" w:rsidRPr="00971A98" w:rsidRDefault="00EF377B" w:rsidP="00912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Ответы:</w:t>
            </w:r>
          </w:p>
          <w:p w14:paraId="06575F2F" w14:textId="77777777" w:rsidR="00EF377B" w:rsidRPr="00971A98" w:rsidRDefault="00EF377B" w:rsidP="00912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=A. Личный, семейный бюджет, финансовое планирование;</w:t>
            </w:r>
          </w:p>
          <w:p w14:paraId="60EB5315" w14:textId="77777777" w:rsidR="00EF377B" w:rsidRPr="00971A98" w:rsidRDefault="00EF377B" w:rsidP="00912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B. Фондовый рынок;</w:t>
            </w:r>
          </w:p>
          <w:p w14:paraId="3EDF31A2" w14:textId="77777777" w:rsidR="00EF377B" w:rsidRPr="00971A98" w:rsidRDefault="00EF377B" w:rsidP="00912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C. Страхование;</w:t>
            </w:r>
          </w:p>
          <w:p w14:paraId="137FE800" w14:textId="77777777" w:rsidR="00EF377B" w:rsidRPr="00971A98" w:rsidRDefault="00EF377B" w:rsidP="00912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D. Социальная поддержка государства.</w:t>
            </w:r>
          </w:p>
          <w:p w14:paraId="7AEA24E6" w14:textId="77777777" w:rsidR="0076565F" w:rsidRDefault="0076565F" w:rsidP="00912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F3FACE" w14:textId="37279E33" w:rsidR="00EF377B" w:rsidRPr="00971A98" w:rsidRDefault="0076565F" w:rsidP="0076565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Дети-сироты, как правило, неплохо осваивают навыки, связанные с реализацией своих прав на государственную социальную поддержку, при этом испытывая дефицит компетенций по принятию самостоятельных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решений, в том числе в финансово-экономической сфере, управлении личными финансами.</w:t>
            </w:r>
          </w:p>
        </w:tc>
      </w:tr>
      <w:tr w:rsidR="00971A98" w:rsidRPr="00971A98" w14:paraId="67D0DEF9" w14:textId="77777777" w:rsidTr="00912F5E">
        <w:tc>
          <w:tcPr>
            <w:tcW w:w="9345" w:type="dxa"/>
          </w:tcPr>
          <w:p w14:paraId="639A58A5" w14:textId="77777777" w:rsidR="00EF377B" w:rsidRPr="00971A98" w:rsidRDefault="00EF377B" w:rsidP="00912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 № 3.2.2.8. В формировании какой основной цели для ребенка, покидающего детский дом, должна содействовать финансовой грамотности?</w:t>
            </w:r>
          </w:p>
          <w:p w14:paraId="3347A329" w14:textId="77777777" w:rsidR="00EF377B" w:rsidRPr="00971A98" w:rsidRDefault="00EF377B" w:rsidP="00912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Ответы:</w:t>
            </w:r>
          </w:p>
          <w:p w14:paraId="5E4B20FA" w14:textId="77777777" w:rsidR="00EF377B" w:rsidRPr="00971A98" w:rsidRDefault="00EF377B" w:rsidP="00912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=A. Жизненной перспективы, в первую очередь в профессиональном содержании;</w:t>
            </w:r>
          </w:p>
          <w:p w14:paraId="033D02CC" w14:textId="77777777" w:rsidR="00EF377B" w:rsidRPr="00971A98" w:rsidRDefault="00EF377B" w:rsidP="00912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B. Получения постоянной государственной финансовой поддержки;</w:t>
            </w:r>
          </w:p>
          <w:p w14:paraId="56A0F5C5" w14:textId="77777777" w:rsidR="00EF377B" w:rsidRPr="00971A98" w:rsidRDefault="00EF377B" w:rsidP="00912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C. Приобретение материального достатка.</w:t>
            </w:r>
          </w:p>
          <w:p w14:paraId="509E4573" w14:textId="77777777" w:rsidR="0076565F" w:rsidRDefault="0076565F" w:rsidP="00912F5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7801601B" w14:textId="36733D0D" w:rsidR="00EF377B" w:rsidRPr="00971A98" w:rsidRDefault="0076565F" w:rsidP="0076565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Формирование профессиональных навыков</w:t>
            </w:r>
            <w:r w:rsidR="00EF377B" w:rsidRPr="00971A9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обеспечит скорейшую социализацию ребенка, покидающего детский дом.</w:t>
            </w:r>
          </w:p>
        </w:tc>
      </w:tr>
      <w:tr w:rsidR="00971A98" w:rsidRPr="00971A98" w14:paraId="266281F8" w14:textId="77777777" w:rsidTr="00912F5E">
        <w:tc>
          <w:tcPr>
            <w:tcW w:w="9345" w:type="dxa"/>
          </w:tcPr>
          <w:p w14:paraId="5306D757" w14:textId="77777777" w:rsidR="00EF377B" w:rsidRPr="00971A98" w:rsidRDefault="00EF377B" w:rsidP="00912F5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Вопрос № 3.2.2.9. Почему тематика «Собственный бизнес, предпринимательство» имеет существенное значение при обучении целевой группы финансовой грамотности?</w:t>
            </w:r>
          </w:p>
          <w:p w14:paraId="487FF920" w14:textId="77777777" w:rsidR="00EF377B" w:rsidRPr="00971A98" w:rsidRDefault="00EF377B" w:rsidP="00912F5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Ответы:</w:t>
            </w:r>
          </w:p>
          <w:p w14:paraId="70851644" w14:textId="77777777" w:rsidR="00EF377B" w:rsidRPr="00971A98" w:rsidRDefault="00EF377B" w:rsidP="00912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. Ее изучение способствует формированию самостоятельности;</w:t>
            </w:r>
          </w:p>
          <w:p w14:paraId="3CB42025" w14:textId="77777777" w:rsidR="00EF377B" w:rsidRPr="00971A98" w:rsidRDefault="00EF377B" w:rsidP="00912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. Овладение тематикой открывает дополнительные направления для профессиональной реализации;</w:t>
            </w:r>
          </w:p>
          <w:p w14:paraId="65420594" w14:textId="77777777" w:rsidR="00EF377B" w:rsidRPr="00971A98" w:rsidRDefault="00EF377B" w:rsidP="00912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. Изучение тематики может мотивировать к труду;</w:t>
            </w:r>
          </w:p>
          <w:p w14:paraId="6AF53D39" w14:textId="77777777" w:rsidR="0076565F" w:rsidRDefault="00EF377B" w:rsidP="00912F5E">
            <w:pPr>
              <w:tabs>
                <w:tab w:val="left" w:pos="68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971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971A98">
              <w:rPr>
                <w:rFonts w:ascii="Times New Roman" w:hAnsi="Times New Roman" w:cs="Times New Roman"/>
                <w:sz w:val="28"/>
                <w:szCs w:val="28"/>
              </w:rPr>
              <w:t>. Все перечисленное.</w:t>
            </w:r>
          </w:p>
          <w:p w14:paraId="69C2194B" w14:textId="77777777" w:rsidR="0076565F" w:rsidRDefault="0076565F" w:rsidP="00912F5E">
            <w:pPr>
              <w:tabs>
                <w:tab w:val="left" w:pos="68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DCEC50" w14:textId="60207B0E" w:rsidR="00EF377B" w:rsidRPr="00971A98" w:rsidRDefault="0076565F" w:rsidP="0076565F">
            <w:pPr>
              <w:tabs>
                <w:tab w:val="left" w:pos="68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Формирование профессиональных навыков, способностей принимать обоснованные личные решения</w:t>
            </w:r>
            <w:r w:rsidRPr="00971A9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обеспечат скорейшую социализацию ребенка, покидающего детский дом.</w:t>
            </w:r>
          </w:p>
        </w:tc>
      </w:tr>
    </w:tbl>
    <w:p w14:paraId="2C20D6D2" w14:textId="77777777" w:rsidR="00EF377B" w:rsidRPr="00971A98" w:rsidRDefault="00EF377B" w:rsidP="00EF377B">
      <w:pPr>
        <w:rPr>
          <w:rFonts w:ascii="Times New Roman" w:hAnsi="Times New Roman" w:cs="Times New Roman"/>
          <w:sz w:val="28"/>
          <w:szCs w:val="28"/>
        </w:rPr>
      </w:pPr>
    </w:p>
    <w:p w14:paraId="02DDF3F6" w14:textId="77777777" w:rsidR="00EF377B" w:rsidRPr="00971A98" w:rsidRDefault="00EF377B" w:rsidP="00EF377B">
      <w:pPr>
        <w:rPr>
          <w:rFonts w:ascii="Times New Roman" w:hAnsi="Times New Roman" w:cs="Times New Roman"/>
          <w:sz w:val="28"/>
          <w:szCs w:val="28"/>
        </w:rPr>
      </w:pPr>
    </w:p>
    <w:p w14:paraId="0395CA39" w14:textId="3810FD70" w:rsidR="00EF377B" w:rsidRDefault="00EF377B"/>
    <w:p w14:paraId="7ED771BF" w14:textId="3BCC5FA4" w:rsidR="00EF377B" w:rsidRDefault="00EF377B"/>
    <w:sectPr w:rsidR="00EF377B" w:rsidSect="009F44DF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797B59" w14:textId="77777777" w:rsidR="00D91C3C" w:rsidRDefault="00D91C3C" w:rsidP="00BD7F00">
      <w:pPr>
        <w:spacing w:after="0" w:line="240" w:lineRule="auto"/>
      </w:pPr>
      <w:r>
        <w:separator/>
      </w:r>
    </w:p>
  </w:endnote>
  <w:endnote w:type="continuationSeparator" w:id="0">
    <w:p w14:paraId="68F82959" w14:textId="77777777" w:rsidR="00D91C3C" w:rsidRDefault="00D91C3C" w:rsidP="00BD7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26914035"/>
      <w:docPartObj>
        <w:docPartGallery w:val="Page Numbers (Bottom of Page)"/>
        <w:docPartUnique/>
      </w:docPartObj>
    </w:sdtPr>
    <w:sdtEndPr/>
    <w:sdtContent>
      <w:p w14:paraId="29D47254" w14:textId="1B88C56C" w:rsidR="00906A4A" w:rsidRDefault="00906A4A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2C10">
          <w:rPr>
            <w:noProof/>
          </w:rPr>
          <w:t>5</w:t>
        </w:r>
        <w:r>
          <w:fldChar w:fldCharType="end"/>
        </w:r>
      </w:p>
    </w:sdtContent>
  </w:sdt>
  <w:p w14:paraId="29D47255" w14:textId="77777777" w:rsidR="00906A4A" w:rsidRDefault="00906A4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180966" w14:textId="77777777" w:rsidR="00D91C3C" w:rsidRDefault="00D91C3C" w:rsidP="00BD7F00">
      <w:pPr>
        <w:spacing w:after="0" w:line="240" w:lineRule="auto"/>
      </w:pPr>
      <w:r>
        <w:separator/>
      </w:r>
    </w:p>
  </w:footnote>
  <w:footnote w:type="continuationSeparator" w:id="0">
    <w:p w14:paraId="0C86C4DF" w14:textId="77777777" w:rsidR="00D91C3C" w:rsidRDefault="00D91C3C" w:rsidP="00BD7F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A7C3D"/>
    <w:multiLevelType w:val="hybridMultilevel"/>
    <w:tmpl w:val="E6084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500088"/>
    <w:multiLevelType w:val="hybridMultilevel"/>
    <w:tmpl w:val="A8A8BE54"/>
    <w:lvl w:ilvl="0" w:tplc="4728457A">
      <w:start w:val="5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265"/>
    <w:rsid w:val="000059A1"/>
    <w:rsid w:val="00011B56"/>
    <w:rsid w:val="00011D73"/>
    <w:rsid w:val="00022ADF"/>
    <w:rsid w:val="00026D3C"/>
    <w:rsid w:val="000577B8"/>
    <w:rsid w:val="0008085D"/>
    <w:rsid w:val="000B09C4"/>
    <w:rsid w:val="001256A7"/>
    <w:rsid w:val="00131415"/>
    <w:rsid w:val="00147CF9"/>
    <w:rsid w:val="001541BD"/>
    <w:rsid w:val="0016069D"/>
    <w:rsid w:val="001900E9"/>
    <w:rsid w:val="00190D0C"/>
    <w:rsid w:val="001A1099"/>
    <w:rsid w:val="001F6E1F"/>
    <w:rsid w:val="00220FB5"/>
    <w:rsid w:val="0026526F"/>
    <w:rsid w:val="00275B2C"/>
    <w:rsid w:val="002C39F5"/>
    <w:rsid w:val="002C55CA"/>
    <w:rsid w:val="002D36F8"/>
    <w:rsid w:val="002D6999"/>
    <w:rsid w:val="002F2C10"/>
    <w:rsid w:val="002F50CF"/>
    <w:rsid w:val="002F7361"/>
    <w:rsid w:val="0030235B"/>
    <w:rsid w:val="00315EC9"/>
    <w:rsid w:val="0032181D"/>
    <w:rsid w:val="00321C79"/>
    <w:rsid w:val="00331CAA"/>
    <w:rsid w:val="003324BA"/>
    <w:rsid w:val="00337A14"/>
    <w:rsid w:val="00344959"/>
    <w:rsid w:val="00386FE7"/>
    <w:rsid w:val="003D349A"/>
    <w:rsid w:val="003F40CE"/>
    <w:rsid w:val="00416FD2"/>
    <w:rsid w:val="00425062"/>
    <w:rsid w:val="0043291E"/>
    <w:rsid w:val="004717BF"/>
    <w:rsid w:val="00477251"/>
    <w:rsid w:val="0048103C"/>
    <w:rsid w:val="004E2182"/>
    <w:rsid w:val="004E5B08"/>
    <w:rsid w:val="004F6111"/>
    <w:rsid w:val="00522391"/>
    <w:rsid w:val="005562C6"/>
    <w:rsid w:val="005662BB"/>
    <w:rsid w:val="005711A3"/>
    <w:rsid w:val="00573CC6"/>
    <w:rsid w:val="00585EBE"/>
    <w:rsid w:val="005A2154"/>
    <w:rsid w:val="005A43AB"/>
    <w:rsid w:val="005C14EB"/>
    <w:rsid w:val="005C4F64"/>
    <w:rsid w:val="005D5396"/>
    <w:rsid w:val="005D6265"/>
    <w:rsid w:val="006126B7"/>
    <w:rsid w:val="0063061E"/>
    <w:rsid w:val="00630CCE"/>
    <w:rsid w:val="0064311C"/>
    <w:rsid w:val="006514B2"/>
    <w:rsid w:val="006712BC"/>
    <w:rsid w:val="00686D26"/>
    <w:rsid w:val="00695B88"/>
    <w:rsid w:val="006B4361"/>
    <w:rsid w:val="006E6EE2"/>
    <w:rsid w:val="00731347"/>
    <w:rsid w:val="007363C4"/>
    <w:rsid w:val="00745290"/>
    <w:rsid w:val="00745BE1"/>
    <w:rsid w:val="0076565F"/>
    <w:rsid w:val="00777696"/>
    <w:rsid w:val="00790ECB"/>
    <w:rsid w:val="007A666D"/>
    <w:rsid w:val="007C72EC"/>
    <w:rsid w:val="007F3A61"/>
    <w:rsid w:val="008033F2"/>
    <w:rsid w:val="008059EC"/>
    <w:rsid w:val="00814000"/>
    <w:rsid w:val="00820635"/>
    <w:rsid w:val="00842793"/>
    <w:rsid w:val="0086054D"/>
    <w:rsid w:val="008616C0"/>
    <w:rsid w:val="0086291C"/>
    <w:rsid w:val="00883DFE"/>
    <w:rsid w:val="008B3E61"/>
    <w:rsid w:val="008C743D"/>
    <w:rsid w:val="008F670A"/>
    <w:rsid w:val="00906A4A"/>
    <w:rsid w:val="00912F5E"/>
    <w:rsid w:val="009451DF"/>
    <w:rsid w:val="0094575F"/>
    <w:rsid w:val="00947F64"/>
    <w:rsid w:val="00947FBA"/>
    <w:rsid w:val="009530F5"/>
    <w:rsid w:val="00960263"/>
    <w:rsid w:val="0097127E"/>
    <w:rsid w:val="00971A98"/>
    <w:rsid w:val="00980EB7"/>
    <w:rsid w:val="009C0CD2"/>
    <w:rsid w:val="009E17B9"/>
    <w:rsid w:val="009F44DF"/>
    <w:rsid w:val="00A07598"/>
    <w:rsid w:val="00A1611B"/>
    <w:rsid w:val="00A26AA1"/>
    <w:rsid w:val="00A70339"/>
    <w:rsid w:val="00A86024"/>
    <w:rsid w:val="00A90255"/>
    <w:rsid w:val="00A97906"/>
    <w:rsid w:val="00AB005E"/>
    <w:rsid w:val="00AC3379"/>
    <w:rsid w:val="00AF0406"/>
    <w:rsid w:val="00B13956"/>
    <w:rsid w:val="00B17A69"/>
    <w:rsid w:val="00B41B5F"/>
    <w:rsid w:val="00B50A88"/>
    <w:rsid w:val="00B54FAA"/>
    <w:rsid w:val="00B74B49"/>
    <w:rsid w:val="00BA3880"/>
    <w:rsid w:val="00BB7027"/>
    <w:rsid w:val="00BC02C8"/>
    <w:rsid w:val="00BD7F00"/>
    <w:rsid w:val="00BF16F7"/>
    <w:rsid w:val="00C00D7A"/>
    <w:rsid w:val="00C048C3"/>
    <w:rsid w:val="00C239C0"/>
    <w:rsid w:val="00C25125"/>
    <w:rsid w:val="00C36D0E"/>
    <w:rsid w:val="00C50B9C"/>
    <w:rsid w:val="00C61A87"/>
    <w:rsid w:val="00C75127"/>
    <w:rsid w:val="00C8232C"/>
    <w:rsid w:val="00C86477"/>
    <w:rsid w:val="00C9612A"/>
    <w:rsid w:val="00CB187E"/>
    <w:rsid w:val="00CC3C6C"/>
    <w:rsid w:val="00CD1FB7"/>
    <w:rsid w:val="00CE32EA"/>
    <w:rsid w:val="00CF59F8"/>
    <w:rsid w:val="00D3795C"/>
    <w:rsid w:val="00D456F8"/>
    <w:rsid w:val="00D6184A"/>
    <w:rsid w:val="00D63AA9"/>
    <w:rsid w:val="00D8229A"/>
    <w:rsid w:val="00D91C3C"/>
    <w:rsid w:val="00D92981"/>
    <w:rsid w:val="00D960A6"/>
    <w:rsid w:val="00DD1C9E"/>
    <w:rsid w:val="00DD59DD"/>
    <w:rsid w:val="00DD76E2"/>
    <w:rsid w:val="00E21B0D"/>
    <w:rsid w:val="00E271DB"/>
    <w:rsid w:val="00E37454"/>
    <w:rsid w:val="00E44A9A"/>
    <w:rsid w:val="00ED1877"/>
    <w:rsid w:val="00EF377B"/>
    <w:rsid w:val="00EF6229"/>
    <w:rsid w:val="00F2631B"/>
    <w:rsid w:val="00F35376"/>
    <w:rsid w:val="00F43AB7"/>
    <w:rsid w:val="00F556A8"/>
    <w:rsid w:val="00F60B03"/>
    <w:rsid w:val="00F75336"/>
    <w:rsid w:val="00F772FE"/>
    <w:rsid w:val="00FC353F"/>
    <w:rsid w:val="00FD2C68"/>
    <w:rsid w:val="00FD3022"/>
    <w:rsid w:val="00FE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46EA9"/>
  <w15:chartTrackingRefBased/>
  <w15:docId w15:val="{5E6FDCDD-A480-495C-B73C-CC108FFEB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6265"/>
  </w:style>
  <w:style w:type="paragraph" w:styleId="1">
    <w:name w:val="heading 1"/>
    <w:basedOn w:val="a"/>
    <w:link w:val="10"/>
    <w:uiPriority w:val="9"/>
    <w:qFormat/>
    <w:rsid w:val="005D62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B00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62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39"/>
    <w:rsid w:val="005D6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Варианты ответов,Список нумерованный цифры,Абзац списка1,Абзац списка для документа"/>
    <w:basedOn w:val="a"/>
    <w:link w:val="a5"/>
    <w:uiPriority w:val="34"/>
    <w:qFormat/>
    <w:rsid w:val="005D6265"/>
    <w:pPr>
      <w:spacing w:after="200" w:line="276" w:lineRule="auto"/>
      <w:ind w:left="720"/>
      <w:contextualSpacing/>
    </w:pPr>
  </w:style>
  <w:style w:type="character" w:customStyle="1" w:styleId="a5">
    <w:name w:val="Абзац списка Знак"/>
    <w:aliases w:val="Варианты ответов Знак,Список нумерованный цифры Знак,Абзац списка1 Знак,Абзац списка для документа Знак"/>
    <w:link w:val="a4"/>
    <w:uiPriority w:val="34"/>
    <w:locked/>
    <w:rsid w:val="005D6265"/>
  </w:style>
  <w:style w:type="paragraph" w:styleId="a6">
    <w:name w:val="TOC Heading"/>
    <w:basedOn w:val="1"/>
    <w:next w:val="a"/>
    <w:uiPriority w:val="39"/>
    <w:unhideWhenUsed/>
    <w:qFormat/>
    <w:rsid w:val="006E6EE2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6E6EE2"/>
    <w:pPr>
      <w:spacing w:after="100"/>
    </w:pPr>
  </w:style>
  <w:style w:type="character" w:styleId="a7">
    <w:name w:val="Hyperlink"/>
    <w:basedOn w:val="a0"/>
    <w:uiPriority w:val="99"/>
    <w:unhideWhenUsed/>
    <w:rsid w:val="006E6EE2"/>
    <w:rPr>
      <w:color w:val="0563C1" w:themeColor="hyperlink"/>
      <w:u w:val="single"/>
    </w:rPr>
  </w:style>
  <w:style w:type="paragraph" w:styleId="a8">
    <w:name w:val="No Spacing"/>
    <w:uiPriority w:val="1"/>
    <w:qFormat/>
    <w:rsid w:val="001A1099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AB00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BD7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D7F00"/>
  </w:style>
  <w:style w:type="paragraph" w:styleId="ab">
    <w:name w:val="footer"/>
    <w:basedOn w:val="a"/>
    <w:link w:val="ac"/>
    <w:uiPriority w:val="99"/>
    <w:unhideWhenUsed/>
    <w:rsid w:val="00BD7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D7F00"/>
  </w:style>
  <w:style w:type="paragraph" w:styleId="ad">
    <w:name w:val="Plain Text"/>
    <w:basedOn w:val="a"/>
    <w:link w:val="ae"/>
    <w:uiPriority w:val="99"/>
    <w:unhideWhenUsed/>
    <w:rsid w:val="009451DF"/>
    <w:pPr>
      <w:spacing w:after="0" w:line="240" w:lineRule="auto"/>
    </w:pPr>
    <w:rPr>
      <w:rFonts w:ascii="Calibri" w:hAnsi="Calibri"/>
      <w:szCs w:val="21"/>
    </w:rPr>
  </w:style>
  <w:style w:type="character" w:customStyle="1" w:styleId="ae">
    <w:name w:val="Текст Знак"/>
    <w:basedOn w:val="a0"/>
    <w:link w:val="ad"/>
    <w:uiPriority w:val="99"/>
    <w:rsid w:val="009451DF"/>
    <w:rPr>
      <w:rFonts w:ascii="Calibri" w:hAnsi="Calibri"/>
      <w:szCs w:val="21"/>
    </w:rPr>
  </w:style>
  <w:style w:type="paragraph" w:customStyle="1" w:styleId="rvps4">
    <w:name w:val="rvps4"/>
    <w:basedOn w:val="a"/>
    <w:rsid w:val="00686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2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6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0237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4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br.ru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6CFFC8156E69488D98CB45B8D75224" ma:contentTypeVersion="10" ma:contentTypeDescription="Создание документа." ma:contentTypeScope="" ma:versionID="30af224d17e0014c70b6397b3c80626c">
  <xsd:schema xmlns:xsd="http://www.w3.org/2001/XMLSchema" xmlns:xs="http://www.w3.org/2001/XMLSchema" xmlns:p="http://schemas.microsoft.com/office/2006/metadata/properties" xmlns:ns2="7a97e694-10c5-420b-92b7-61bf41189e72" targetNamespace="http://schemas.microsoft.com/office/2006/metadata/properties" ma:root="true" ma:fieldsID="b831be16b1d3df2513f53e1cd8a125e5" ns2:_="">
    <xsd:import namespace="7a97e694-10c5-420b-92b7-61bf41189e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97e694-10c5-420b-92b7-61bf41189e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14715-DCA0-4B59-88E6-8811E50D37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860AF9-03EF-4260-99C4-AD5F41F0E3A0}"/>
</file>

<file path=customXml/itemProps3.xml><?xml version="1.0" encoding="utf-8"?>
<ds:datastoreItem xmlns:ds="http://schemas.openxmlformats.org/officeDocument/2006/customXml" ds:itemID="{C797B03B-C971-4D35-B4BE-70CE21DE01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3334685-2D88-4EA3-A6B2-5FA487DA6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41</Pages>
  <Words>8914</Words>
  <Characters>67307</Characters>
  <Application>Microsoft Office Word</Application>
  <DocSecurity>0</DocSecurity>
  <Lines>1402</Lines>
  <Paragraphs>314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Щеголева</dc:creator>
  <cp:keywords/>
  <dc:description/>
  <cp:lastModifiedBy>Алексей Лаврик</cp:lastModifiedBy>
  <cp:revision>117</cp:revision>
  <cp:lastPrinted>2018-06-08T23:20:00Z</cp:lastPrinted>
  <dcterms:created xsi:type="dcterms:W3CDTF">2018-06-07T11:54:00Z</dcterms:created>
  <dcterms:modified xsi:type="dcterms:W3CDTF">2018-06-08T23:20:00Z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0x010100486CFFC8156E69488D98CB45B8D75224</vt:lpwstr>
  </property>
</Properties>
</file>